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98A2B" w14:textId="465F8691" w:rsidR="00762C0F" w:rsidRDefault="00762C0F" w:rsidP="376CA60F">
      <w:pPr>
        <w:jc w:val="center"/>
        <w:rPr>
          <w:rFonts w:eastAsia="Cambria"/>
          <w:color w:val="000000" w:themeColor="text1"/>
        </w:rPr>
      </w:pPr>
      <w:r w:rsidRPr="376CA60F">
        <w:rPr>
          <w:rFonts w:eastAsia="Cambria"/>
          <w:b/>
          <w:bCs/>
          <w:color w:val="000000" w:themeColor="text1"/>
        </w:rPr>
        <w:t>Protokół posiedzenia Zarządu Stowarzyszenia Amnesty International 12 maja 2022 r.</w:t>
      </w:r>
    </w:p>
    <w:p w14:paraId="5C068DC1" w14:textId="77777777" w:rsidR="00762C0F" w:rsidRDefault="00762C0F" w:rsidP="00762C0F">
      <w:pPr>
        <w:rPr>
          <w:rFonts w:eastAsia="Cambria" w:cstheme="minorHAnsi"/>
          <w:color w:val="000000" w:themeColor="text1"/>
        </w:rPr>
      </w:pPr>
    </w:p>
    <w:p w14:paraId="7AE79BD8" w14:textId="058E457A" w:rsidR="00762C0F" w:rsidRDefault="00762C0F" w:rsidP="376CA60F">
      <w:pPr>
        <w:rPr>
          <w:rFonts w:eastAsia="Cambria"/>
          <w:color w:val="000000" w:themeColor="text1"/>
        </w:rPr>
      </w:pPr>
      <w:r w:rsidRPr="376CA60F">
        <w:rPr>
          <w:rFonts w:eastAsia="Cambria"/>
          <w:color w:val="000000" w:themeColor="text1"/>
        </w:rPr>
        <w:t xml:space="preserve">Posiedzenie Zarządu Stowarzyszenia w trybie online rozpoczęło się o godz. 17.00. </w:t>
      </w:r>
    </w:p>
    <w:p w14:paraId="5ED2FABF" w14:textId="43B5D4F4" w:rsidR="00762C0F" w:rsidRDefault="00762C0F" w:rsidP="376CA60F">
      <w:pPr>
        <w:rPr>
          <w:rFonts w:eastAsia="Cambria"/>
          <w:color w:val="000000" w:themeColor="text1"/>
        </w:rPr>
      </w:pPr>
      <w:r w:rsidRPr="376CA60F">
        <w:rPr>
          <w:rFonts w:eastAsia="Cambria"/>
          <w:color w:val="000000" w:themeColor="text1"/>
        </w:rPr>
        <w:t xml:space="preserve">Osoby obecne na posiedzeniu: </w:t>
      </w:r>
    </w:p>
    <w:p w14:paraId="2B5C0BF0" w14:textId="77777777" w:rsidR="00762C0F" w:rsidRDefault="00762C0F" w:rsidP="376CA60F">
      <w:pPr>
        <w:pStyle w:val="Akapitzlist"/>
        <w:numPr>
          <w:ilvl w:val="0"/>
          <w:numId w:val="2"/>
        </w:numPr>
        <w:rPr>
          <w:rFonts w:eastAsia="Cambria"/>
          <w:color w:val="000000" w:themeColor="text1"/>
        </w:rPr>
      </w:pPr>
      <w:r w:rsidRPr="376CA60F">
        <w:rPr>
          <w:rFonts w:eastAsia="Cambria"/>
          <w:b/>
          <w:bCs/>
          <w:color w:val="000000" w:themeColor="text1"/>
        </w:rPr>
        <w:t xml:space="preserve">Maciej Czapliński – </w:t>
      </w:r>
      <w:r w:rsidRPr="376CA60F">
        <w:rPr>
          <w:rFonts w:eastAsia="Cambria"/>
          <w:color w:val="000000" w:themeColor="text1"/>
        </w:rPr>
        <w:t xml:space="preserve">prezes stowarzyszenia, </w:t>
      </w:r>
    </w:p>
    <w:p w14:paraId="01AA4395" w14:textId="77777777" w:rsidR="00762C0F" w:rsidRDefault="00762C0F" w:rsidP="376CA60F">
      <w:pPr>
        <w:pStyle w:val="Akapitzlist"/>
        <w:numPr>
          <w:ilvl w:val="0"/>
          <w:numId w:val="2"/>
        </w:numPr>
        <w:rPr>
          <w:rFonts w:eastAsia="Cambria"/>
          <w:color w:val="000000" w:themeColor="text1"/>
        </w:rPr>
      </w:pPr>
      <w:r w:rsidRPr="376CA60F">
        <w:rPr>
          <w:rFonts w:eastAsia="Cambria"/>
          <w:b/>
          <w:bCs/>
          <w:color w:val="000000" w:themeColor="text1"/>
        </w:rPr>
        <w:t>Agnieszka Gałka –</w:t>
      </w:r>
      <w:r w:rsidRPr="376CA60F">
        <w:rPr>
          <w:rFonts w:eastAsia="Cambria"/>
          <w:color w:val="000000" w:themeColor="text1"/>
        </w:rPr>
        <w:t xml:space="preserve"> skarbniczka zarządu,</w:t>
      </w:r>
    </w:p>
    <w:p w14:paraId="647F3896" w14:textId="77777777" w:rsidR="00762C0F" w:rsidRDefault="00762C0F" w:rsidP="376CA60F">
      <w:pPr>
        <w:pStyle w:val="Akapitzlist"/>
        <w:numPr>
          <w:ilvl w:val="0"/>
          <w:numId w:val="2"/>
        </w:numPr>
        <w:rPr>
          <w:rFonts w:eastAsia="Cambria"/>
          <w:color w:val="000000" w:themeColor="text1"/>
        </w:rPr>
      </w:pPr>
      <w:r w:rsidRPr="376CA60F">
        <w:rPr>
          <w:rFonts w:eastAsia="Cambria"/>
          <w:b/>
          <w:bCs/>
          <w:color w:val="000000" w:themeColor="text1"/>
        </w:rPr>
        <w:t>Kacper Gwardecki –</w:t>
      </w:r>
      <w:r w:rsidRPr="376CA60F">
        <w:rPr>
          <w:rFonts w:eastAsia="Cambria"/>
          <w:color w:val="000000" w:themeColor="text1"/>
        </w:rPr>
        <w:t xml:space="preserve"> członek zarządu,</w:t>
      </w:r>
    </w:p>
    <w:p w14:paraId="761A7DB8" w14:textId="76C04640" w:rsidR="00762C0F" w:rsidRDefault="00762C0F" w:rsidP="376CA60F">
      <w:pPr>
        <w:pStyle w:val="Akapitzlist"/>
        <w:numPr>
          <w:ilvl w:val="0"/>
          <w:numId w:val="2"/>
        </w:numPr>
        <w:rPr>
          <w:rFonts w:eastAsia="Cambria"/>
          <w:color w:val="000000" w:themeColor="text1"/>
        </w:rPr>
      </w:pPr>
      <w:r w:rsidRPr="376CA60F">
        <w:rPr>
          <w:rFonts w:eastAsia="Cambria"/>
          <w:b/>
          <w:bCs/>
          <w:color w:val="000000" w:themeColor="text1"/>
        </w:rPr>
        <w:t>Michał Kurpiński</w:t>
      </w:r>
      <w:r w:rsidRPr="376CA60F">
        <w:rPr>
          <w:rFonts w:eastAsia="Cambria"/>
          <w:color w:val="000000" w:themeColor="text1"/>
        </w:rPr>
        <w:t xml:space="preserve">– sekretarz zarządu, </w:t>
      </w:r>
    </w:p>
    <w:p w14:paraId="724F48B8" w14:textId="609F6857" w:rsidR="00762C0F" w:rsidRDefault="00762C0F" w:rsidP="376CA60F">
      <w:pPr>
        <w:pStyle w:val="Akapitzlist"/>
        <w:numPr>
          <w:ilvl w:val="0"/>
          <w:numId w:val="2"/>
        </w:numPr>
        <w:rPr>
          <w:rFonts w:eastAsia="Cambria"/>
          <w:color w:val="000000" w:themeColor="text1"/>
        </w:rPr>
      </w:pPr>
      <w:r w:rsidRPr="376CA60F">
        <w:rPr>
          <w:rFonts w:eastAsia="Cambria"/>
          <w:b/>
          <w:bCs/>
          <w:color w:val="000000" w:themeColor="text1"/>
        </w:rPr>
        <w:t>Anna Błaszczak-Banasik</w:t>
      </w:r>
      <w:r w:rsidRPr="376CA60F">
        <w:rPr>
          <w:rFonts w:eastAsia="Cambria"/>
          <w:color w:val="000000" w:themeColor="text1"/>
        </w:rPr>
        <w:t xml:space="preserve"> – dyrektorka biura</w:t>
      </w:r>
    </w:p>
    <w:p w14:paraId="1DDE354A" w14:textId="67987840" w:rsidR="00762C0F" w:rsidRDefault="00762C0F" w:rsidP="376CA60F">
      <w:pPr>
        <w:pStyle w:val="Akapitzlist"/>
        <w:numPr>
          <w:ilvl w:val="0"/>
          <w:numId w:val="2"/>
        </w:numPr>
        <w:rPr>
          <w:rFonts w:eastAsia="Cambria"/>
          <w:color w:val="000000" w:themeColor="text1"/>
        </w:rPr>
      </w:pPr>
      <w:r w:rsidRPr="376CA60F">
        <w:rPr>
          <w:rFonts w:eastAsia="Cambria"/>
          <w:b/>
          <w:bCs/>
          <w:color w:val="000000" w:themeColor="text1"/>
        </w:rPr>
        <w:t xml:space="preserve">Anna Kulikowska - </w:t>
      </w:r>
      <w:r w:rsidRPr="376CA60F">
        <w:rPr>
          <w:rFonts w:eastAsia="Cambria"/>
          <w:color w:val="000000" w:themeColor="text1"/>
        </w:rPr>
        <w:t>zastępczyni dyrektorki biura.</w:t>
      </w:r>
      <w:r>
        <w:br/>
      </w:r>
    </w:p>
    <w:p w14:paraId="3D0FFDD6" w14:textId="40628302" w:rsidR="00762C0F" w:rsidRDefault="00762C0F" w:rsidP="376CA60F">
      <w:pPr>
        <w:rPr>
          <w:rFonts w:eastAsia="Cambria"/>
          <w:color w:val="000000" w:themeColor="text1"/>
        </w:rPr>
      </w:pPr>
      <w:r w:rsidRPr="376CA60F">
        <w:rPr>
          <w:rFonts w:eastAsia="Cambria"/>
          <w:color w:val="000000" w:themeColor="text1"/>
        </w:rPr>
        <w:t>Przewodniczył Maciej Czapliński, protokołował Michał Kurpiński.</w:t>
      </w:r>
    </w:p>
    <w:p w14:paraId="00C1757C" w14:textId="53006064" w:rsidR="00762C0F" w:rsidRDefault="00762C0F" w:rsidP="376CA60F">
      <w:pPr>
        <w:rPr>
          <w:rFonts w:eastAsia="Cambria"/>
          <w:color w:val="000000" w:themeColor="text1"/>
        </w:rPr>
      </w:pPr>
    </w:p>
    <w:p w14:paraId="1F230F38" w14:textId="3A0F17A5" w:rsidR="00C72A0A" w:rsidRDefault="00762C0F" w:rsidP="376CA60F">
      <w:pPr>
        <w:pStyle w:val="Akapitzlist"/>
        <w:numPr>
          <w:ilvl w:val="0"/>
          <w:numId w:val="1"/>
        </w:numPr>
        <w:rPr>
          <w:rFonts w:eastAsia="Cambria"/>
          <w:color w:val="000000" w:themeColor="text1"/>
        </w:rPr>
      </w:pPr>
      <w:r w:rsidRPr="376CA60F">
        <w:rPr>
          <w:rFonts w:eastAsia="Cambria"/>
          <w:color w:val="000000" w:themeColor="text1"/>
        </w:rPr>
        <w:t xml:space="preserve">Zarząd przedyskutował i ocenił, w jakim stopniu Stowarzyszenie wypełnia </w:t>
      </w:r>
      <w:proofErr w:type="spellStart"/>
      <w:r w:rsidRPr="376CA60F">
        <w:rPr>
          <w:rFonts w:eastAsia="Cambria"/>
          <w:color w:val="000000" w:themeColor="text1"/>
        </w:rPr>
        <w:t>Core</w:t>
      </w:r>
      <w:proofErr w:type="spellEnd"/>
      <w:r w:rsidRPr="376CA60F">
        <w:rPr>
          <w:rFonts w:eastAsia="Cambria"/>
          <w:color w:val="000000" w:themeColor="text1"/>
        </w:rPr>
        <w:t xml:space="preserve"> </w:t>
      </w:r>
      <w:proofErr w:type="spellStart"/>
      <w:r w:rsidRPr="376CA60F">
        <w:rPr>
          <w:rFonts w:eastAsia="Cambria"/>
          <w:color w:val="000000" w:themeColor="text1"/>
        </w:rPr>
        <w:t>Standards</w:t>
      </w:r>
      <w:proofErr w:type="spellEnd"/>
      <w:r w:rsidRPr="376CA60F">
        <w:rPr>
          <w:rFonts w:eastAsia="Cambria"/>
          <w:color w:val="000000" w:themeColor="text1"/>
        </w:rPr>
        <w:t xml:space="preserve"> ruchu AI.</w:t>
      </w:r>
    </w:p>
    <w:p w14:paraId="7B6FA3D9" w14:textId="3724F20A" w:rsidR="00C72A0A" w:rsidRDefault="00C72A0A" w:rsidP="376CA60F">
      <w:pPr>
        <w:pStyle w:val="Akapitzlist"/>
        <w:numPr>
          <w:ilvl w:val="0"/>
          <w:numId w:val="1"/>
        </w:numPr>
        <w:rPr>
          <w:rFonts w:eastAsia="Cambria"/>
          <w:color w:val="000000" w:themeColor="text1"/>
        </w:rPr>
      </w:pPr>
      <w:r w:rsidRPr="376CA60F">
        <w:rPr>
          <w:rFonts w:eastAsia="Cambria"/>
          <w:color w:val="000000" w:themeColor="text1"/>
        </w:rPr>
        <w:t xml:space="preserve">Zarząd zdecydował, że kompleksową ocenę </w:t>
      </w:r>
      <w:proofErr w:type="spellStart"/>
      <w:r w:rsidRPr="376CA60F">
        <w:rPr>
          <w:rFonts w:eastAsia="Cambria"/>
          <w:color w:val="000000" w:themeColor="text1"/>
        </w:rPr>
        <w:t>ryzyk</w:t>
      </w:r>
      <w:proofErr w:type="spellEnd"/>
      <w:r w:rsidRPr="376CA60F">
        <w:rPr>
          <w:rFonts w:eastAsia="Cambria"/>
          <w:color w:val="000000" w:themeColor="text1"/>
        </w:rPr>
        <w:t xml:space="preserve"> w Stowarzyszeniu przeprowadzi w ścisłej współpracy z Biurem jesienią br.</w:t>
      </w:r>
    </w:p>
    <w:p w14:paraId="18C4BEF6" w14:textId="3312FB91" w:rsidR="00762C0F" w:rsidRDefault="376CA60F" w:rsidP="376CA60F">
      <w:pPr>
        <w:pStyle w:val="Akapitzlist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376CA60F">
        <w:rPr>
          <w:rFonts w:eastAsia="Cambria"/>
          <w:color w:val="000000" w:themeColor="text1"/>
        </w:rPr>
        <w:t xml:space="preserve">Zarząd zapoznał się z raportem Komisji ds. przeciwdziałania niepożądanym </w:t>
      </w:r>
      <w:proofErr w:type="spellStart"/>
      <w:r w:rsidRPr="376CA60F">
        <w:rPr>
          <w:rFonts w:eastAsia="Cambria"/>
          <w:color w:val="000000" w:themeColor="text1"/>
        </w:rPr>
        <w:t>zachowaniom</w:t>
      </w:r>
      <w:proofErr w:type="spellEnd"/>
      <w:r w:rsidRPr="376CA60F">
        <w:rPr>
          <w:rFonts w:eastAsia="Cambria"/>
          <w:color w:val="000000" w:themeColor="text1"/>
        </w:rPr>
        <w:t xml:space="preserve"> w Stowarzyszeniu AI z 26 kwietnia br. i podjął decyzję o dalszych krokach w sprawie, którą przekaże Komisji oraz Dyrektorce.</w:t>
      </w:r>
    </w:p>
    <w:p w14:paraId="02722E5A" w14:textId="124D18DE" w:rsidR="00762C0F" w:rsidRPr="00C72A0A" w:rsidRDefault="00762C0F" w:rsidP="376CA60F">
      <w:pPr>
        <w:pStyle w:val="Akapitzlist"/>
        <w:numPr>
          <w:ilvl w:val="0"/>
          <w:numId w:val="1"/>
        </w:numPr>
        <w:jc w:val="both"/>
        <w:rPr>
          <w:rFonts w:eastAsia="Cambria"/>
          <w:color w:val="000000" w:themeColor="text1"/>
        </w:rPr>
      </w:pPr>
      <w:r w:rsidRPr="376CA60F">
        <w:rPr>
          <w:rFonts w:eastAsia="Cambria"/>
          <w:color w:val="000000" w:themeColor="text1"/>
        </w:rPr>
        <w:t>Zarząd przedyskutował i podjął uchwałę o zatwierdzeniu „Polityki wynagradzania”.</w:t>
      </w:r>
    </w:p>
    <w:p w14:paraId="7168F66E" w14:textId="0321ED2C" w:rsidR="00762C0F" w:rsidRPr="00997060" w:rsidRDefault="00762C0F" w:rsidP="00997060">
      <w:pPr>
        <w:pStyle w:val="Akapitzlist"/>
        <w:numPr>
          <w:ilvl w:val="0"/>
          <w:numId w:val="1"/>
        </w:numPr>
        <w:jc w:val="both"/>
        <w:rPr>
          <w:rFonts w:eastAsiaTheme="minorEastAsia"/>
          <w:color w:val="000000" w:themeColor="text1"/>
        </w:rPr>
      </w:pPr>
      <w:r w:rsidRPr="376CA60F">
        <w:rPr>
          <w:rFonts w:eastAsia="Cambria"/>
          <w:color w:val="000000" w:themeColor="text1"/>
        </w:rPr>
        <w:t xml:space="preserve">Zarząd podjął uchwałę o przyjęciu </w:t>
      </w:r>
      <w:r w:rsidR="00997060">
        <w:rPr>
          <w:rFonts w:eastAsia="Cambria"/>
          <w:color w:val="000000" w:themeColor="text1"/>
        </w:rPr>
        <w:t xml:space="preserve">302 </w:t>
      </w:r>
      <w:r w:rsidRPr="376CA60F">
        <w:rPr>
          <w:rFonts w:eastAsia="Cambria"/>
          <w:color w:val="000000" w:themeColor="text1"/>
        </w:rPr>
        <w:t>nowych członków Stowarzyszenia</w:t>
      </w:r>
      <w:r w:rsidR="00997060">
        <w:rPr>
          <w:rFonts w:eastAsia="Cambria"/>
          <w:color w:val="000000" w:themeColor="text1"/>
        </w:rPr>
        <w:t xml:space="preserve"> oraz </w:t>
      </w:r>
      <w:r w:rsidRPr="00997060">
        <w:rPr>
          <w:rFonts w:eastAsia="Cambria"/>
          <w:color w:val="000000" w:themeColor="text1"/>
        </w:rPr>
        <w:t xml:space="preserve">o zwolnieniu 11 członków i członki Stowarzyszenia z obowiązku opłacania składek </w:t>
      </w:r>
      <w:r w:rsidR="007F17F1" w:rsidRPr="00997060">
        <w:rPr>
          <w:rFonts w:eastAsia="Cambria"/>
          <w:color w:val="000000" w:themeColor="text1"/>
        </w:rPr>
        <w:t>członkowskich</w:t>
      </w:r>
    </w:p>
    <w:p w14:paraId="7DC6ADA7" w14:textId="2D0561D3" w:rsidR="00762C0F" w:rsidRPr="00C72A0A" w:rsidRDefault="007F17F1" w:rsidP="376CA60F">
      <w:pPr>
        <w:pStyle w:val="Akapitzlist"/>
        <w:numPr>
          <w:ilvl w:val="0"/>
          <w:numId w:val="1"/>
        </w:numPr>
        <w:jc w:val="both"/>
        <w:rPr>
          <w:rFonts w:eastAsia="Cambria"/>
          <w:color w:val="000000" w:themeColor="text1"/>
        </w:rPr>
      </w:pPr>
      <w:r w:rsidRPr="376CA60F">
        <w:rPr>
          <w:rFonts w:eastAsia="Cambria"/>
          <w:color w:val="000000" w:themeColor="text1"/>
        </w:rPr>
        <w:t>Zarząd uchwałą przyjął Regulamin nadawania członkostwa honorowego.</w:t>
      </w:r>
    </w:p>
    <w:p w14:paraId="63A39AB2" w14:textId="7A9BAF7A" w:rsidR="00762C0F" w:rsidRPr="00C72A0A" w:rsidRDefault="007F17F1" w:rsidP="376CA60F">
      <w:pPr>
        <w:pStyle w:val="Akapitzlist"/>
        <w:numPr>
          <w:ilvl w:val="0"/>
          <w:numId w:val="1"/>
        </w:numPr>
        <w:jc w:val="both"/>
        <w:rPr>
          <w:rFonts w:eastAsiaTheme="minorEastAsia"/>
          <w:color w:val="000000" w:themeColor="text1"/>
        </w:rPr>
      </w:pPr>
      <w:r w:rsidRPr="376CA60F">
        <w:rPr>
          <w:rFonts w:eastAsia="Cambria"/>
          <w:color w:val="000000" w:themeColor="text1"/>
        </w:rPr>
        <w:t xml:space="preserve">Zarząd </w:t>
      </w:r>
      <w:r w:rsidR="00762C0F" w:rsidRPr="376CA60F">
        <w:rPr>
          <w:rFonts w:eastAsia="Cambria"/>
          <w:color w:val="000000" w:themeColor="text1"/>
        </w:rPr>
        <w:t xml:space="preserve">podjął uchwałę o </w:t>
      </w:r>
      <w:r w:rsidRPr="376CA60F">
        <w:rPr>
          <w:rFonts w:eastAsia="Cambria"/>
          <w:color w:val="000000" w:themeColor="text1"/>
        </w:rPr>
        <w:t>nadaniu członkostwa honorowego trzem osobom.</w:t>
      </w:r>
    </w:p>
    <w:p w14:paraId="16728EC2" w14:textId="7604AC00" w:rsidR="00762C0F" w:rsidRDefault="00762C0F" w:rsidP="376CA60F">
      <w:pPr>
        <w:pStyle w:val="Akapitzlist"/>
        <w:numPr>
          <w:ilvl w:val="0"/>
          <w:numId w:val="1"/>
        </w:numPr>
        <w:jc w:val="both"/>
        <w:rPr>
          <w:rFonts w:eastAsia="Cambria"/>
          <w:color w:val="000000" w:themeColor="text1"/>
        </w:rPr>
      </w:pPr>
      <w:r w:rsidRPr="376CA60F">
        <w:rPr>
          <w:rFonts w:eastAsia="Cambria"/>
          <w:color w:val="000000" w:themeColor="text1"/>
        </w:rPr>
        <w:t xml:space="preserve">Zarząd podjął uchwałę o zarejestrowaniu  Szkolnej Grup Praw Człowieka – Nr </w:t>
      </w:r>
      <w:r w:rsidR="007F17F1" w:rsidRPr="376CA60F">
        <w:rPr>
          <w:rFonts w:eastAsia="Cambria"/>
          <w:color w:val="000000" w:themeColor="text1"/>
        </w:rPr>
        <w:t>219</w:t>
      </w:r>
      <w:r w:rsidR="00C72A0A" w:rsidRPr="376CA60F">
        <w:rPr>
          <w:rFonts w:eastAsia="Cambria"/>
          <w:color w:val="000000" w:themeColor="text1"/>
        </w:rPr>
        <w:t>.</w:t>
      </w:r>
    </w:p>
    <w:p w14:paraId="559C40AF" w14:textId="5D9668BF" w:rsidR="00762C0F" w:rsidRDefault="00762C0F" w:rsidP="376CA60F">
      <w:pPr>
        <w:pStyle w:val="Akapitzlist"/>
        <w:rPr>
          <w:rFonts w:eastAsia="Cambria"/>
          <w:color w:val="000000" w:themeColor="text1"/>
        </w:rPr>
      </w:pPr>
    </w:p>
    <w:p w14:paraId="666A6A57" w14:textId="14B72B0B" w:rsidR="00762C0F" w:rsidRDefault="00762C0F" w:rsidP="376CA60F">
      <w:pPr>
        <w:jc w:val="both"/>
        <w:rPr>
          <w:rFonts w:eastAsia="Cambria"/>
          <w:color w:val="000000" w:themeColor="text1"/>
        </w:rPr>
      </w:pPr>
      <w:r w:rsidRPr="376CA60F">
        <w:rPr>
          <w:rFonts w:eastAsia="Cambria"/>
          <w:color w:val="000000" w:themeColor="text1"/>
        </w:rPr>
        <w:t>Wszystkie uchwały podjęto jednogłośnie</w:t>
      </w:r>
    </w:p>
    <w:p w14:paraId="1B7E739C" w14:textId="447CC346" w:rsidR="00762C0F" w:rsidRDefault="00762C0F" w:rsidP="376CA60F">
      <w:pPr>
        <w:spacing w:after="120" w:line="240" w:lineRule="auto"/>
        <w:jc w:val="both"/>
        <w:rPr>
          <w:rFonts w:eastAsia="Cambria"/>
          <w:color w:val="000000" w:themeColor="text1"/>
        </w:rPr>
      </w:pPr>
      <w:r w:rsidRPr="376CA60F">
        <w:rPr>
          <w:rFonts w:eastAsia="Cambria"/>
          <w:color w:val="000000" w:themeColor="text1"/>
        </w:rPr>
        <w:t>Posiedzenie zakończyło się o godz. 19.00.</w:t>
      </w:r>
    </w:p>
    <w:p w14:paraId="3FD35DA1" w14:textId="64E88E5E" w:rsidR="00762C0F" w:rsidRDefault="00762C0F" w:rsidP="376CA60F">
      <w:pPr>
        <w:spacing w:after="120" w:line="240" w:lineRule="auto"/>
        <w:jc w:val="both"/>
        <w:rPr>
          <w:rFonts w:eastAsia="Cambria"/>
        </w:rPr>
      </w:pPr>
    </w:p>
    <w:p w14:paraId="1CC9B2E0" w14:textId="0F845014" w:rsidR="376CA60F" w:rsidRDefault="376CA60F" w:rsidP="376CA60F">
      <w:pPr>
        <w:spacing w:after="120" w:line="240" w:lineRule="auto"/>
        <w:jc w:val="both"/>
        <w:rPr>
          <w:rFonts w:eastAsia="Cambria"/>
          <w:color w:val="000000" w:themeColor="text1"/>
        </w:rPr>
      </w:pPr>
    </w:p>
    <w:p w14:paraId="40AE5B2E" w14:textId="77777777" w:rsidR="00762C0F" w:rsidRDefault="00762C0F" w:rsidP="00762C0F"/>
    <w:p w14:paraId="347E05A5" w14:textId="77777777" w:rsidR="00886F76" w:rsidRDefault="00886F76"/>
    <w:sectPr w:rsidR="00886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D1F02"/>
    <w:multiLevelType w:val="hybridMultilevel"/>
    <w:tmpl w:val="5BC63F02"/>
    <w:lvl w:ilvl="0" w:tplc="95FC4A3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775EB"/>
    <w:multiLevelType w:val="hybridMultilevel"/>
    <w:tmpl w:val="C284DAAA"/>
    <w:lvl w:ilvl="0" w:tplc="A0E0330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9088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73836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C0F"/>
    <w:rsid w:val="00251D8B"/>
    <w:rsid w:val="00762C0F"/>
    <w:rsid w:val="007F17F1"/>
    <w:rsid w:val="00886F76"/>
    <w:rsid w:val="00954090"/>
    <w:rsid w:val="00997060"/>
    <w:rsid w:val="00C72A0A"/>
    <w:rsid w:val="00EBB555"/>
    <w:rsid w:val="028785B6"/>
    <w:rsid w:val="05BF2678"/>
    <w:rsid w:val="0F54CDE7"/>
    <w:rsid w:val="1914D88A"/>
    <w:rsid w:val="1C4C794C"/>
    <w:rsid w:val="1DE849AD"/>
    <w:rsid w:val="1EB5CCB9"/>
    <w:rsid w:val="26CDF628"/>
    <w:rsid w:val="376CA60F"/>
    <w:rsid w:val="57D9C145"/>
    <w:rsid w:val="597591A6"/>
    <w:rsid w:val="5B116207"/>
    <w:rsid w:val="5CAD3268"/>
    <w:rsid w:val="6180A38B"/>
    <w:rsid w:val="665414AE"/>
    <w:rsid w:val="7196C755"/>
    <w:rsid w:val="733A853C"/>
    <w:rsid w:val="780DF65F"/>
    <w:rsid w:val="79A9C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BA829"/>
  <w15:chartTrackingRefBased/>
  <w15:docId w15:val="{E719E5D8-FB9E-4851-9C6C-F5361DE1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C0F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2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Naumann / Amnesty International</dc:creator>
  <cp:keywords/>
  <dc:description/>
  <cp:lastModifiedBy>Małgorzata Naumann / Amnesty International</cp:lastModifiedBy>
  <cp:revision>2</cp:revision>
  <dcterms:created xsi:type="dcterms:W3CDTF">2022-05-18T12:49:00Z</dcterms:created>
  <dcterms:modified xsi:type="dcterms:W3CDTF">2022-05-18T12:49:00Z</dcterms:modified>
</cp:coreProperties>
</file>