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8DC0" w14:textId="6C34D983" w:rsidR="000959FE" w:rsidRPr="000A4634" w:rsidRDefault="000959FE" w:rsidP="000A4634">
      <w:pPr>
        <w:pStyle w:val="Nagwek1"/>
        <w:numPr>
          <w:ilvl w:val="0"/>
          <w:numId w:val="0"/>
        </w:numPr>
        <w:spacing w:before="240" w:line="276" w:lineRule="auto"/>
        <w:rPr>
          <w:rFonts w:ascii="Amnesty Trade Gothic" w:hAnsi="Amnesty Trade Gothic"/>
        </w:rPr>
      </w:pPr>
      <w:r w:rsidRPr="05115993">
        <w:rPr>
          <w:rFonts w:ascii="Amnesty Trade Gothic" w:hAnsi="Amnesty Trade Gothic"/>
        </w:rPr>
        <w:t>Ścieżka rozwoju edukacji praw człowieka Amnesty International</w:t>
      </w:r>
    </w:p>
    <w:p w14:paraId="4728BAFE" w14:textId="7B5BB0A7" w:rsidR="000959FE" w:rsidRPr="000A4634" w:rsidRDefault="000959FE" w:rsidP="00B77011">
      <w:p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Edukacja praw człowieka jest narzędziem zmiany. Kształtując postawy, rozwijając</w:t>
      </w:r>
      <w:r w:rsidR="00875D49">
        <w:rPr>
          <w:rFonts w:cstheme="majorHAnsi"/>
          <w:szCs w:val="24"/>
        </w:rPr>
        <w:t xml:space="preserve"> </w:t>
      </w:r>
      <w:r w:rsidRPr="000A4634">
        <w:rPr>
          <w:rFonts w:cstheme="majorHAnsi"/>
          <w:szCs w:val="24"/>
        </w:rPr>
        <w:t>umiejętności i poszerzając wiedzę o prawach człowieka możemy przyczynić się do budowy otwartego i bardziej sprawiedliwego świata, w którym szanowane są prawa wszystkich. Wierzymy, że taki świat jest możliwy i poprzez działania edukacyjne zachęcamy innych do włączenia się w jego tworzenie stając w obronie praw swoich i innych ludzi.</w:t>
      </w:r>
    </w:p>
    <w:p w14:paraId="009A7D9D" w14:textId="77777777" w:rsidR="000959FE" w:rsidRPr="000A4634" w:rsidRDefault="000959FE" w:rsidP="000A4634">
      <w:p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W Amnesty International edukację praw człowieka rozumiemy jako:</w:t>
      </w:r>
    </w:p>
    <w:p w14:paraId="41D1B39F" w14:textId="00686D47" w:rsidR="000959FE" w:rsidRPr="000A4634" w:rsidRDefault="000959FE" w:rsidP="000A4634">
      <w:pPr>
        <w:pStyle w:val="Akapitzlist"/>
        <w:numPr>
          <w:ilvl w:val="0"/>
          <w:numId w:val="2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Edukację o prawach człowieka (dokumenty, zasady, podstawowe standardy</w:t>
      </w:r>
      <w:r w:rsidR="003A6F14" w:rsidRPr="000A4634">
        <w:rPr>
          <w:rStyle w:val="Odwoanieprzypisudolnego"/>
          <w:rFonts w:cstheme="majorHAnsi"/>
          <w:szCs w:val="24"/>
        </w:rPr>
        <w:footnoteReference w:id="1"/>
      </w:r>
      <w:r w:rsidRPr="000A4634">
        <w:rPr>
          <w:rFonts w:cstheme="majorHAnsi"/>
          <w:szCs w:val="24"/>
        </w:rPr>
        <w:t xml:space="preserve">). </w:t>
      </w:r>
    </w:p>
    <w:p w14:paraId="24E4AE76" w14:textId="77777777" w:rsidR="000959FE" w:rsidRPr="000A4634" w:rsidRDefault="000959FE" w:rsidP="000A4634">
      <w:pPr>
        <w:pStyle w:val="Akapitzlist"/>
        <w:numPr>
          <w:ilvl w:val="0"/>
          <w:numId w:val="2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Edukację na rzecz praw człowieka (praktykowanie praw człowieka w swoim codziennym życiu, upominanie się o prawa swoje i innych ludzi).</w:t>
      </w:r>
    </w:p>
    <w:p w14:paraId="16CBECF8" w14:textId="5F569F98" w:rsidR="000959FE" w:rsidRPr="000A4634" w:rsidRDefault="000959FE" w:rsidP="7D918945">
      <w:pPr>
        <w:pStyle w:val="Akapitzlist"/>
        <w:numPr>
          <w:ilvl w:val="0"/>
          <w:numId w:val="2"/>
        </w:numPr>
        <w:rPr>
          <w:rFonts w:cstheme="majorBidi"/>
        </w:rPr>
      </w:pPr>
      <w:r w:rsidRPr="7D918945">
        <w:rPr>
          <w:rFonts w:cstheme="majorBidi"/>
        </w:rPr>
        <w:t>Edukację poprzez prawa człowieka (prowadzoną za pomocą metod włączających, opartych na szacunku oraz aktywnym uczestnictwie).</w:t>
      </w:r>
    </w:p>
    <w:p w14:paraId="6D0CA930" w14:textId="73042DFE" w:rsidR="000959FE" w:rsidRPr="000A4634" w:rsidRDefault="000959FE" w:rsidP="000A4634">
      <w:pPr>
        <w:pStyle w:val="Nagwek1"/>
        <w:numPr>
          <w:ilvl w:val="0"/>
          <w:numId w:val="0"/>
        </w:numPr>
        <w:spacing w:before="240" w:line="276" w:lineRule="auto"/>
        <w:ind w:left="432" w:hanging="432"/>
        <w:rPr>
          <w:rFonts w:ascii="Amnesty Trade Gothic" w:hAnsi="Amnesty Trade Gothic"/>
          <w:b w:val="0"/>
          <w:bCs w:val="0"/>
          <w:caps/>
          <w:sz w:val="28"/>
          <w:szCs w:val="28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8"/>
          <w:szCs w:val="28"/>
          <w:highlight w:val="yellow"/>
        </w:rPr>
        <w:t>ZASADY EDUKACJI PRAW CZŁOWIEKA AMNESTY INTERNATIONAL</w:t>
      </w:r>
    </w:p>
    <w:p w14:paraId="19C388B5" w14:textId="51778356" w:rsidR="000959FE" w:rsidRPr="000A4634" w:rsidRDefault="000959FE" w:rsidP="000A4634">
      <w:pPr>
        <w:widowControl w:val="0"/>
        <w:numPr>
          <w:ilvl w:val="0"/>
          <w:numId w:val="3"/>
        </w:numPr>
        <w:suppressAutoHyphens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Edukacja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opiera się na zasadach równości, godności, włączenia, aktywnego uczestnictwa i niedyskryminacji.</w:t>
      </w:r>
    </w:p>
    <w:p w14:paraId="7D603B60" w14:textId="77777777" w:rsidR="000959FE" w:rsidRPr="000A4634" w:rsidRDefault="000959FE" w:rsidP="000A4634">
      <w:pPr>
        <w:widowControl w:val="0"/>
        <w:numPr>
          <w:ilvl w:val="0"/>
          <w:numId w:val="3"/>
        </w:numPr>
        <w:suppressAutoHyphens/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Jest wiele źródeł wiedzy. Może pochodzić ona zarówno od osoby prowadzącej warsztaty, jak i od osób uczestniczących w warsztatach.</w:t>
      </w:r>
    </w:p>
    <w:p w14:paraId="6FD2D7D8" w14:textId="7A961297" w:rsidR="000959FE" w:rsidRPr="000A4634" w:rsidRDefault="000959FE" w:rsidP="000A4634">
      <w:pPr>
        <w:widowControl w:val="0"/>
        <w:numPr>
          <w:ilvl w:val="0"/>
          <w:numId w:val="3"/>
        </w:numPr>
        <w:suppressAutoHyphens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Edukacja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wpływa na wszystkie kompetencje: prowadzi do zwiększenia wiedzy, kształtowania umiejętności i postaw.</w:t>
      </w:r>
    </w:p>
    <w:p w14:paraId="06AF70FC" w14:textId="5A1D8E51" w:rsidR="000959FE" w:rsidRPr="000A4634" w:rsidRDefault="000959FE" w:rsidP="000A4634">
      <w:pPr>
        <w:widowControl w:val="0"/>
        <w:numPr>
          <w:ilvl w:val="0"/>
          <w:numId w:val="3"/>
        </w:numPr>
        <w:suppressAutoHyphens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Edukacja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używa aktywnych metod nauczania</w:t>
      </w:r>
      <w:r w:rsidR="009255D8" w:rsidRPr="000A4634">
        <w:rPr>
          <w:rFonts w:cstheme="majorHAnsi"/>
          <w:szCs w:val="24"/>
        </w:rPr>
        <w:t xml:space="preserve"> (osoby</w:t>
      </w:r>
      <w:r w:rsidR="002D456C" w:rsidRPr="000A4634">
        <w:rPr>
          <w:rFonts w:cstheme="majorHAnsi"/>
          <w:szCs w:val="24"/>
        </w:rPr>
        <w:t xml:space="preserve"> </w:t>
      </w:r>
      <w:r w:rsidR="009255D8" w:rsidRPr="000A4634">
        <w:rPr>
          <w:rFonts w:cstheme="majorHAnsi"/>
          <w:szCs w:val="24"/>
        </w:rPr>
        <w:t>uczą się przez doświadczenie).</w:t>
      </w:r>
    </w:p>
    <w:p w14:paraId="138E1C3C" w14:textId="753D4C3B" w:rsidR="000959FE" w:rsidRPr="000A4634" w:rsidRDefault="000959FE" w:rsidP="000A4634">
      <w:pPr>
        <w:widowControl w:val="0"/>
        <w:numPr>
          <w:ilvl w:val="0"/>
          <w:numId w:val="3"/>
        </w:numPr>
        <w:suppressAutoHyphens/>
        <w:rPr>
          <w:rFonts w:cstheme="majorHAnsi"/>
          <w:szCs w:val="24"/>
        </w:rPr>
      </w:pPr>
      <w:proofErr w:type="spellStart"/>
      <w:r w:rsidRPr="000A4634">
        <w:rPr>
          <w:rFonts w:cstheme="majorHAnsi"/>
          <w:szCs w:val="24"/>
        </w:rPr>
        <w:lastRenderedPageBreak/>
        <w:t>Edukator</w:t>
      </w:r>
      <w:r w:rsidR="001004AE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ka</w:t>
      </w:r>
      <w:proofErr w:type="spellEnd"/>
      <w:r w:rsidR="007B0776" w:rsidRPr="000A4634">
        <w:rPr>
          <w:rStyle w:val="Odwoanieprzypisudolnego"/>
          <w:rFonts w:cstheme="majorHAnsi"/>
          <w:szCs w:val="24"/>
        </w:rPr>
        <w:footnoteReference w:id="2"/>
      </w:r>
      <w:r w:rsidRPr="000A4634">
        <w:rPr>
          <w:rFonts w:cstheme="majorHAnsi"/>
          <w:szCs w:val="24"/>
        </w:rPr>
        <w:t xml:space="preserve">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koncentruje się na osobie uczącej się i grupie.</w:t>
      </w:r>
    </w:p>
    <w:p w14:paraId="27DB14EC" w14:textId="03359791" w:rsidR="00C912BE" w:rsidRPr="00B77011" w:rsidRDefault="000959FE" w:rsidP="00B77011">
      <w:pPr>
        <w:widowControl w:val="0"/>
        <w:numPr>
          <w:ilvl w:val="0"/>
          <w:numId w:val="3"/>
        </w:numPr>
        <w:suppressAutoHyphens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Podczas prowadzonych warsztatów, </w:t>
      </w:r>
      <w:proofErr w:type="spellStart"/>
      <w:r w:rsidRPr="000A4634">
        <w:rPr>
          <w:rFonts w:cstheme="majorHAnsi"/>
          <w:szCs w:val="24"/>
        </w:rPr>
        <w:t>Edukator</w:t>
      </w:r>
      <w:r w:rsidR="001004AE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ka</w:t>
      </w:r>
      <w:proofErr w:type="spellEnd"/>
      <w:r w:rsidRPr="000A4634">
        <w:rPr>
          <w:rFonts w:cstheme="majorHAnsi"/>
          <w:szCs w:val="24"/>
        </w:rPr>
        <w:t xml:space="preserve"> dba o budowanie atmosfery </w:t>
      </w:r>
      <w:r w:rsidRPr="00B77011">
        <w:rPr>
          <w:rFonts w:cstheme="majorHAnsi"/>
          <w:szCs w:val="24"/>
        </w:rPr>
        <w:t>wzajemnego szacunku.</w:t>
      </w:r>
    </w:p>
    <w:p w14:paraId="571F0E54" w14:textId="352E83BF" w:rsidR="000959FE" w:rsidRPr="000A4634" w:rsidRDefault="000959FE" w:rsidP="000A4634">
      <w:pPr>
        <w:widowControl w:val="0"/>
        <w:numPr>
          <w:ilvl w:val="0"/>
          <w:numId w:val="3"/>
        </w:numPr>
        <w:suppressAutoHyphens/>
        <w:ind w:left="714"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Edukacja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prowadzi do podejmowania działania</w:t>
      </w:r>
      <w:r w:rsidR="009255D8" w:rsidRPr="000A4634">
        <w:rPr>
          <w:rFonts w:cstheme="majorHAnsi"/>
          <w:szCs w:val="24"/>
        </w:rPr>
        <w:t xml:space="preserve"> na rzecz praw człowieka</w:t>
      </w:r>
      <w:r w:rsidRPr="000A4634">
        <w:rPr>
          <w:rFonts w:cstheme="majorHAnsi"/>
          <w:szCs w:val="24"/>
        </w:rPr>
        <w:t xml:space="preserve">. </w:t>
      </w:r>
    </w:p>
    <w:p w14:paraId="26E079B1" w14:textId="68D25CC9" w:rsidR="00701D06" w:rsidRPr="000A4634" w:rsidRDefault="000959FE" w:rsidP="000A4634">
      <w:pPr>
        <w:widowControl w:val="0"/>
        <w:numPr>
          <w:ilvl w:val="0"/>
          <w:numId w:val="3"/>
        </w:numPr>
        <w:suppressAutoHyphens/>
        <w:ind w:left="714"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Edukacja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ma wymiar lokalny i globalny</w:t>
      </w:r>
      <w:r w:rsidR="002D456C" w:rsidRPr="000A4634">
        <w:rPr>
          <w:rStyle w:val="Odwoanieprzypisudolnego"/>
          <w:rFonts w:cstheme="majorHAnsi"/>
          <w:szCs w:val="24"/>
        </w:rPr>
        <w:footnoteReference w:id="3"/>
      </w:r>
      <w:r w:rsidRPr="000A4634">
        <w:rPr>
          <w:rFonts w:cstheme="majorHAnsi"/>
          <w:szCs w:val="24"/>
        </w:rPr>
        <w:t xml:space="preserve">. </w:t>
      </w:r>
    </w:p>
    <w:p w14:paraId="2F37A321" w14:textId="77777777" w:rsidR="00B77011" w:rsidRDefault="000959FE" w:rsidP="00B77011">
      <w:pPr>
        <w:widowControl w:val="0"/>
        <w:numPr>
          <w:ilvl w:val="0"/>
          <w:numId w:val="3"/>
        </w:numPr>
        <w:suppressAutoHyphens/>
        <w:ind w:left="714" w:hanging="357"/>
        <w:rPr>
          <w:rFonts w:cstheme="majorHAnsi"/>
          <w:szCs w:val="24"/>
        </w:rPr>
      </w:pPr>
      <w:proofErr w:type="spellStart"/>
      <w:r w:rsidRPr="000A4634">
        <w:rPr>
          <w:rFonts w:cstheme="majorHAnsi"/>
          <w:szCs w:val="24"/>
        </w:rPr>
        <w:t>Edukator</w:t>
      </w:r>
      <w:r w:rsidR="001004AE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ka</w:t>
      </w:r>
      <w:proofErr w:type="spellEnd"/>
      <w:r w:rsidRPr="000A4634">
        <w:rPr>
          <w:rFonts w:cstheme="majorHAnsi"/>
          <w:szCs w:val="24"/>
        </w:rPr>
        <w:t xml:space="preserve"> </w:t>
      </w:r>
      <w:r w:rsidR="001004AE" w:rsidRPr="000A4634">
        <w:rPr>
          <w:rFonts w:cstheme="majorHAnsi"/>
          <w:szCs w:val="24"/>
        </w:rPr>
        <w:t>p</w:t>
      </w:r>
      <w:r w:rsidRPr="000A4634">
        <w:rPr>
          <w:rFonts w:cstheme="majorHAnsi"/>
          <w:szCs w:val="24"/>
        </w:rPr>
        <w:t xml:space="preserve">raw </w:t>
      </w:r>
      <w:r w:rsidR="001004AE" w:rsidRPr="000A4634">
        <w:rPr>
          <w:rFonts w:cstheme="majorHAnsi"/>
          <w:szCs w:val="24"/>
        </w:rPr>
        <w:t>c</w:t>
      </w:r>
      <w:r w:rsidRPr="000A4634">
        <w:rPr>
          <w:rFonts w:cstheme="majorHAnsi"/>
          <w:szCs w:val="24"/>
        </w:rPr>
        <w:t>złowieka ocenia oddziaływanie prowadzonych zajęć na zmianę w zakresie praw człowieka.</w:t>
      </w:r>
    </w:p>
    <w:p w14:paraId="66DBA197" w14:textId="5FDFFE9C" w:rsidR="000959FE" w:rsidRPr="00B77011" w:rsidRDefault="000959FE" w:rsidP="00B77011">
      <w:pPr>
        <w:widowControl w:val="0"/>
        <w:numPr>
          <w:ilvl w:val="0"/>
          <w:numId w:val="3"/>
        </w:numPr>
        <w:suppressAutoHyphens/>
        <w:ind w:left="714" w:hanging="357"/>
        <w:rPr>
          <w:rFonts w:cstheme="majorHAnsi"/>
          <w:szCs w:val="24"/>
        </w:rPr>
      </w:pPr>
      <w:proofErr w:type="spellStart"/>
      <w:r w:rsidRPr="00B77011">
        <w:rPr>
          <w:rFonts w:cstheme="majorHAnsi"/>
          <w:szCs w:val="24"/>
        </w:rPr>
        <w:t>Edukator</w:t>
      </w:r>
      <w:r w:rsidR="001004AE" w:rsidRPr="00B77011">
        <w:rPr>
          <w:rFonts w:cstheme="majorHAnsi"/>
          <w:szCs w:val="24"/>
        </w:rPr>
        <w:t>_</w:t>
      </w:r>
      <w:r w:rsidRPr="00B77011">
        <w:rPr>
          <w:rFonts w:cstheme="majorHAnsi"/>
          <w:szCs w:val="24"/>
        </w:rPr>
        <w:t>ka</w:t>
      </w:r>
      <w:proofErr w:type="spellEnd"/>
      <w:r w:rsidRPr="00B77011">
        <w:rPr>
          <w:rFonts w:cstheme="majorHAnsi"/>
          <w:szCs w:val="24"/>
        </w:rPr>
        <w:t xml:space="preserve"> jest świadoma swoich kompetencji, dąży do ich ciągłego rozwoju. Potrafi rozpoznać własne stereotypy i uprzedzenia.</w:t>
      </w:r>
      <w:r w:rsidRPr="00B77011">
        <w:rPr>
          <w:rFonts w:cstheme="majorHAnsi"/>
        </w:rPr>
        <w:t xml:space="preserve"> </w:t>
      </w:r>
      <w:r w:rsidRPr="00B77011" w:rsidDel="0058162F">
        <w:rPr>
          <w:rFonts w:cstheme="majorHAnsi"/>
        </w:rPr>
        <w:t xml:space="preserve"> </w:t>
      </w:r>
    </w:p>
    <w:p w14:paraId="24A72CDC" w14:textId="791EEBAA" w:rsidR="00C92279" w:rsidRPr="000A4634" w:rsidRDefault="000959FE" w:rsidP="000A4634">
      <w:p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Zaangażowanie w edukację praw człowieka to niekończąca się podróż związana z</w:t>
      </w:r>
      <w:r w:rsidR="000A4634">
        <w:rPr>
          <w:rFonts w:eastAsia="Amnesty Trade Gothic" w:cstheme="majorHAnsi"/>
          <w:szCs w:val="24"/>
        </w:rPr>
        <w:t xml:space="preserve"> </w:t>
      </w:r>
      <w:r w:rsidRPr="000A4634">
        <w:rPr>
          <w:rFonts w:eastAsia="Amnesty Trade Gothic" w:cstheme="majorHAnsi"/>
          <w:szCs w:val="24"/>
        </w:rPr>
        <w:t xml:space="preserve">podnoszeniem własnych kompetencji, podejmowaniem nowych wyzwań oraz dzieleniem się swoją wiedzą i doświadczeniem z innymi. Aby ułatwić naszym </w:t>
      </w:r>
      <w:proofErr w:type="spellStart"/>
      <w:r w:rsidR="002F589B">
        <w:rPr>
          <w:rFonts w:eastAsia="Amnesty Trade Gothic" w:cstheme="majorHAnsi"/>
          <w:szCs w:val="24"/>
        </w:rPr>
        <w:t>E</w:t>
      </w:r>
      <w:r w:rsidRPr="000A4634">
        <w:rPr>
          <w:rFonts w:eastAsia="Amnesty Trade Gothic" w:cstheme="majorHAnsi"/>
          <w:szCs w:val="24"/>
        </w:rPr>
        <w:t>dukatorom</w:t>
      </w:r>
      <w:r w:rsidR="001004AE" w:rsidRPr="000A4634">
        <w:rPr>
          <w:rFonts w:eastAsia="Amnesty Trade Gothic" w:cstheme="majorHAnsi"/>
          <w:szCs w:val="24"/>
        </w:rPr>
        <w:t>_</w:t>
      </w:r>
      <w:r w:rsidRPr="000A4634">
        <w:rPr>
          <w:rFonts w:eastAsia="Amnesty Trade Gothic" w:cstheme="majorHAnsi"/>
          <w:szCs w:val="24"/>
        </w:rPr>
        <w:t>edukatorkom</w:t>
      </w:r>
      <w:proofErr w:type="spellEnd"/>
      <w:r w:rsidRPr="000A4634">
        <w:rPr>
          <w:rFonts w:eastAsia="Amnesty Trade Gothic" w:cstheme="majorHAnsi"/>
          <w:szCs w:val="24"/>
        </w:rPr>
        <w:t xml:space="preserve"> tę drogę, stworzyliśmy niniejszą ścieżkę rozwoju, mapę doświadczeń i kompetencji, które są naszym zdaniem niezbędne do podejmowania skutecznych działań edukacyjnych. Mamy nadzieję, że pomoże Wam ona w zaplanowaniu i przeżywaniu swojej przygody z edukacją praw człowieka. </w:t>
      </w:r>
    </w:p>
    <w:p w14:paraId="71DB147E" w14:textId="3AB7089A" w:rsidR="001004AE" w:rsidRPr="000A4634" w:rsidRDefault="00E36CFE" w:rsidP="000A4634">
      <w:pPr>
        <w:rPr>
          <w:rFonts w:cstheme="majorHAnsi"/>
          <w:b/>
          <w:highlight w:val="yellow"/>
        </w:rPr>
      </w:pPr>
      <w:proofErr w:type="spellStart"/>
      <w:r w:rsidRPr="000A4634">
        <w:rPr>
          <w:rFonts w:cstheme="majorHAnsi"/>
          <w:b/>
        </w:rPr>
        <w:t>Edukator_edukatorka</w:t>
      </w:r>
      <w:proofErr w:type="spellEnd"/>
      <w:r w:rsidRPr="000A4634">
        <w:rPr>
          <w:rFonts w:cstheme="majorHAnsi"/>
          <w:b/>
        </w:rPr>
        <w:t xml:space="preserve"> praw człowieka to osoba, która w pełni uczestniczyła w szkoleniu edukatorskim Amnesty International, prowadziła lub współprowadziła przynajmniej jeden warsztat i zawarła ze Stowarzyszeniem Amnesty International umowę </w:t>
      </w:r>
      <w:proofErr w:type="spellStart"/>
      <w:r w:rsidRPr="000A4634">
        <w:rPr>
          <w:rFonts w:cstheme="majorHAnsi"/>
          <w:b/>
        </w:rPr>
        <w:t>wolontariacką</w:t>
      </w:r>
      <w:proofErr w:type="spellEnd"/>
      <w:r w:rsidRPr="000A4634">
        <w:rPr>
          <w:rFonts w:cstheme="majorHAnsi"/>
          <w:b/>
        </w:rPr>
        <w:t>.</w:t>
      </w:r>
    </w:p>
    <w:p w14:paraId="7C42EA94" w14:textId="1AD1CE85" w:rsidR="000959FE" w:rsidRPr="000A4634" w:rsidRDefault="000959FE" w:rsidP="000A4634">
      <w:pPr>
        <w:pStyle w:val="Nagwek2"/>
        <w:numPr>
          <w:ilvl w:val="0"/>
          <w:numId w:val="0"/>
        </w:numPr>
        <w:spacing w:before="240" w:line="276" w:lineRule="auto"/>
        <w:rPr>
          <w:rFonts w:ascii="Amnesty Trade Gothic" w:hAnsi="Amnesty Trade Gothic"/>
          <w:b w:val="0"/>
          <w:bCs w:val="0"/>
          <w:caps/>
          <w:sz w:val="24"/>
          <w:szCs w:val="24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lastRenderedPageBreak/>
        <w:t>EDUKATOR</w:t>
      </w:r>
      <w:r w:rsidR="00C92279"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_</w:t>
      </w: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KA I STOPNIA</w:t>
      </w:r>
    </w:p>
    <w:p w14:paraId="2E2E1BAA" w14:textId="77777777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Wie/zna/rozumie:</w:t>
      </w:r>
    </w:p>
    <w:p w14:paraId="39E811D0" w14:textId="77777777" w:rsidR="000959FE" w:rsidRPr="000A4634" w:rsidRDefault="000959FE" w:rsidP="000A4634">
      <w:pPr>
        <w:pStyle w:val="Akapitzlist"/>
        <w:numPr>
          <w:ilvl w:val="0"/>
          <w:numId w:val="4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Czym jest Amnesty International, w jakich obszarach działa, zna problematykę praw człowieka w kampaniach aktualnie realizowanych przez AI.</w:t>
      </w:r>
    </w:p>
    <w:p w14:paraId="6EFF2AB6" w14:textId="3F2B07AE" w:rsidR="000959FE" w:rsidRPr="000A4634" w:rsidRDefault="000959FE" w:rsidP="000A4634">
      <w:pPr>
        <w:pStyle w:val="Akapitzlist"/>
        <w:numPr>
          <w:ilvl w:val="0"/>
          <w:numId w:val="4"/>
        </w:numPr>
        <w:rPr>
          <w:rFonts w:eastAsia="Amnesty Trade Gothic" w:cstheme="majorBidi"/>
          <w:szCs w:val="24"/>
        </w:rPr>
      </w:pPr>
      <w:r w:rsidRPr="000A4634">
        <w:rPr>
          <w:rFonts w:eastAsia="Amnesty Trade Gothic" w:cstheme="majorBidi"/>
          <w:szCs w:val="24"/>
        </w:rPr>
        <w:t xml:space="preserve">Czym są prawa człowieka, jaka jest ich geneza, jakie są podstawowe prawa i wolności, zna podstawowe dokumenty </w:t>
      </w:r>
      <w:proofErr w:type="spellStart"/>
      <w:r w:rsidRPr="000A4634">
        <w:rPr>
          <w:rFonts w:eastAsia="Amnesty Trade Gothic" w:cstheme="majorBidi"/>
          <w:szCs w:val="24"/>
        </w:rPr>
        <w:t>prawnoczłowiecze</w:t>
      </w:r>
      <w:proofErr w:type="spellEnd"/>
      <w:r w:rsidRPr="000A4634">
        <w:rPr>
          <w:rFonts w:eastAsia="Amnesty Trade Gothic" w:cstheme="majorBidi"/>
          <w:szCs w:val="24"/>
        </w:rPr>
        <w:t xml:space="preserve"> takie jak Powszechna </w:t>
      </w:r>
      <w:r w:rsidR="00266C45">
        <w:rPr>
          <w:rFonts w:eastAsia="Amnesty Trade Gothic" w:cstheme="majorBidi"/>
          <w:szCs w:val="24"/>
        </w:rPr>
        <w:t>d</w:t>
      </w:r>
      <w:r w:rsidRPr="000A4634">
        <w:rPr>
          <w:rFonts w:eastAsia="Amnesty Trade Gothic" w:cstheme="majorBidi"/>
          <w:szCs w:val="24"/>
        </w:rPr>
        <w:t xml:space="preserve">eklaracja </w:t>
      </w:r>
      <w:r w:rsidR="00266C45">
        <w:rPr>
          <w:rFonts w:eastAsia="Amnesty Trade Gothic" w:cstheme="majorBidi"/>
          <w:szCs w:val="24"/>
        </w:rPr>
        <w:t>p</w:t>
      </w:r>
      <w:r w:rsidRPr="000A4634">
        <w:rPr>
          <w:rFonts w:eastAsia="Amnesty Trade Gothic" w:cstheme="majorBidi"/>
          <w:szCs w:val="24"/>
        </w:rPr>
        <w:t xml:space="preserve">raw </w:t>
      </w:r>
      <w:r w:rsidR="00266C45">
        <w:rPr>
          <w:rFonts w:eastAsia="Amnesty Trade Gothic" w:cstheme="majorBidi"/>
          <w:szCs w:val="24"/>
        </w:rPr>
        <w:t>cz</w:t>
      </w:r>
      <w:r w:rsidRPr="000A4634">
        <w:rPr>
          <w:rFonts w:eastAsia="Amnesty Trade Gothic" w:cstheme="majorBidi"/>
          <w:szCs w:val="24"/>
        </w:rPr>
        <w:t>łowieka.</w:t>
      </w:r>
    </w:p>
    <w:p w14:paraId="743D1BA4" w14:textId="43F838F6" w:rsidR="00571ADA" w:rsidRPr="000A4634" w:rsidRDefault="000959FE" w:rsidP="000A4634">
      <w:pPr>
        <w:pStyle w:val="Akapitzlist"/>
        <w:numPr>
          <w:ilvl w:val="0"/>
          <w:numId w:val="4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Podstawowe pojęcia antydyskryminacyjne (stereotyp, uprzedzenie, dyskryminacja) i rozumie powiązania między nimi.</w:t>
      </w:r>
    </w:p>
    <w:p w14:paraId="3AAD2DDA" w14:textId="66CEA4B3" w:rsidR="00C912BE" w:rsidRPr="000A4634" w:rsidRDefault="000959FE" w:rsidP="000A4634">
      <w:pPr>
        <w:pStyle w:val="Akapitzlist"/>
        <w:numPr>
          <w:ilvl w:val="0"/>
          <w:numId w:val="4"/>
        </w:numPr>
        <w:rPr>
          <w:rFonts w:eastAsia="Amnesty Trade Gothic" w:cstheme="majorBidi"/>
          <w:szCs w:val="24"/>
        </w:rPr>
      </w:pPr>
      <w:r w:rsidRPr="000A4634">
        <w:rPr>
          <w:rFonts w:eastAsia="Amnesty Trade Gothic" w:cstheme="majorBidi"/>
          <w:szCs w:val="24"/>
        </w:rPr>
        <w:t xml:space="preserve">Podstawowe elementy struktury szkolenia. </w:t>
      </w:r>
    </w:p>
    <w:p w14:paraId="1E25D1DC" w14:textId="28B04BD4" w:rsidR="0A7B58CA" w:rsidRPr="000A4634" w:rsidRDefault="000959FE" w:rsidP="000A4634">
      <w:pPr>
        <w:pStyle w:val="Akapitzlist"/>
        <w:numPr>
          <w:ilvl w:val="0"/>
          <w:numId w:val="4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Bidi"/>
          <w:szCs w:val="24"/>
        </w:rPr>
        <w:t>Aktywne metody przekazywania wiedzy.</w:t>
      </w:r>
    </w:p>
    <w:p w14:paraId="44FF7E5F" w14:textId="01667779" w:rsidR="0A7B58CA" w:rsidRPr="000A4634" w:rsidRDefault="0A7B58CA" w:rsidP="000A4634">
      <w:pPr>
        <w:pStyle w:val="Akapitzlist"/>
        <w:numPr>
          <w:ilvl w:val="0"/>
          <w:numId w:val="4"/>
        </w:numPr>
        <w:rPr>
          <w:rFonts w:eastAsia="Amnesty Trade Gothic" w:cstheme="majorBidi"/>
          <w:szCs w:val="24"/>
        </w:rPr>
      </w:pPr>
      <w:proofErr w:type="spellStart"/>
      <w:r w:rsidRPr="000A4634">
        <w:rPr>
          <w:rFonts w:eastAsia="Amnesty Trade Gothic" w:cstheme="majorBidi"/>
          <w:szCs w:val="24"/>
        </w:rPr>
        <w:t>Edukator_ka</w:t>
      </w:r>
      <w:proofErr w:type="spellEnd"/>
      <w:r w:rsidRPr="000A4634">
        <w:rPr>
          <w:rFonts w:eastAsia="Amnesty Trade Gothic" w:cstheme="majorBidi"/>
          <w:szCs w:val="24"/>
        </w:rPr>
        <w:t xml:space="preserve"> I stopnia jest </w:t>
      </w:r>
      <w:proofErr w:type="spellStart"/>
      <w:r w:rsidRPr="000A4634">
        <w:rPr>
          <w:rFonts w:eastAsia="Amnesty Trade Gothic" w:cstheme="majorBidi"/>
          <w:szCs w:val="24"/>
        </w:rPr>
        <w:t>zobowiązany_a</w:t>
      </w:r>
      <w:proofErr w:type="spellEnd"/>
      <w:r w:rsidRPr="000A4634">
        <w:rPr>
          <w:rFonts w:eastAsia="Amnesty Trade Gothic" w:cstheme="majorBidi"/>
          <w:szCs w:val="24"/>
        </w:rPr>
        <w:t xml:space="preserve"> ukończyć bezpłatny kurs online na platformie Akademia Praw Człowieka Amnesty International - “Wprowadzenie do praw człowieka” znajdujący się pod </w:t>
      </w:r>
      <w:hyperlink r:id="rId11" w:history="1">
        <w:r w:rsidR="00CE1D14" w:rsidRPr="003D3658">
          <w:rPr>
            <w:rStyle w:val="Hipercze"/>
            <w:rFonts w:eastAsia="Amnesty Trade Gothic" w:cstheme="majorBidi"/>
            <w:szCs w:val="24"/>
          </w:rPr>
          <w:t xml:space="preserve">tym </w:t>
        </w:r>
        <w:r w:rsidRPr="003D3658">
          <w:rPr>
            <w:rStyle w:val="Hipercze"/>
            <w:rFonts w:eastAsia="Amnesty Trade Gothic" w:cstheme="majorBidi"/>
            <w:szCs w:val="24"/>
          </w:rPr>
          <w:t>linkiem</w:t>
        </w:r>
      </w:hyperlink>
      <w:r w:rsidRPr="000A4634">
        <w:rPr>
          <w:rFonts w:eastAsia="Amnesty Trade Gothic" w:cstheme="majorBidi"/>
          <w:szCs w:val="24"/>
        </w:rPr>
        <w:t xml:space="preserve">. Kurs trwa 1h 30 min i po jego ukończeniu otrzymuje się certyfikat, który powinien być dołączony do dokumentacji niezbędnej do otrzymania certyfikatu </w:t>
      </w:r>
      <w:proofErr w:type="spellStart"/>
      <w:r w:rsidRPr="000A4634">
        <w:rPr>
          <w:rFonts w:eastAsia="Amnesty Trade Gothic" w:cstheme="majorBidi"/>
          <w:szCs w:val="24"/>
        </w:rPr>
        <w:t>Edukatora_ki</w:t>
      </w:r>
      <w:proofErr w:type="spellEnd"/>
      <w:r w:rsidRPr="000A4634">
        <w:rPr>
          <w:rFonts w:eastAsia="Amnesty Trade Gothic" w:cstheme="majorBidi"/>
          <w:szCs w:val="24"/>
        </w:rPr>
        <w:t xml:space="preserve"> I stopnia.</w:t>
      </w:r>
    </w:p>
    <w:p w14:paraId="21A483A8" w14:textId="20C4D98A" w:rsidR="00C92279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Potrafi:</w:t>
      </w:r>
    </w:p>
    <w:p w14:paraId="22EF96BE" w14:textId="6D8BA777" w:rsidR="000959FE" w:rsidRPr="000A4634" w:rsidRDefault="000959FE" w:rsidP="000A4634">
      <w:pPr>
        <w:pStyle w:val="Akapitzlist"/>
        <w:numPr>
          <w:ilvl w:val="0"/>
          <w:numId w:val="5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Przeprowadzić czterogodzinny warsztat na podstawie gotowych scenariuszy.</w:t>
      </w:r>
    </w:p>
    <w:p w14:paraId="5C76ABFF" w14:textId="77777777" w:rsidR="000959FE" w:rsidRPr="000A4634" w:rsidRDefault="000959FE" w:rsidP="000A4634">
      <w:pPr>
        <w:pStyle w:val="Akapitzlist"/>
        <w:numPr>
          <w:ilvl w:val="0"/>
          <w:numId w:val="5"/>
        </w:numPr>
        <w:rPr>
          <w:rFonts w:cstheme="majorHAnsi"/>
          <w:szCs w:val="24"/>
        </w:rPr>
      </w:pPr>
      <w:r w:rsidRPr="000A4634">
        <w:rPr>
          <w:rFonts w:eastAsia="Amnesty Trade Gothic" w:cstheme="majorHAnsi"/>
          <w:szCs w:val="24"/>
        </w:rPr>
        <w:t>Rozpoznać potrzeby Osób Uczestniczących (OU).</w:t>
      </w:r>
    </w:p>
    <w:p w14:paraId="4FB13F96" w14:textId="77777777" w:rsidR="000959FE" w:rsidRPr="000A4634" w:rsidRDefault="000959FE" w:rsidP="000A4634">
      <w:pPr>
        <w:pStyle w:val="Akapitzlist"/>
        <w:numPr>
          <w:ilvl w:val="0"/>
          <w:numId w:val="5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Przeprowadzić integrację OU.</w:t>
      </w:r>
    </w:p>
    <w:p w14:paraId="5DE13130" w14:textId="77777777" w:rsidR="000959FE" w:rsidRPr="000A4634" w:rsidRDefault="000959FE" w:rsidP="000A4634">
      <w:pPr>
        <w:pStyle w:val="Akapitzlist"/>
        <w:numPr>
          <w:ilvl w:val="0"/>
          <w:numId w:val="5"/>
        </w:numPr>
        <w:rPr>
          <w:rFonts w:eastAsia="Amnesty Trade Gothic" w:cstheme="majorHAnsi"/>
          <w:szCs w:val="24"/>
        </w:rPr>
      </w:pPr>
      <w:proofErr w:type="spellStart"/>
      <w:r w:rsidRPr="000A4634">
        <w:rPr>
          <w:rFonts w:eastAsia="Amnesty Trade Gothic" w:cstheme="majorHAnsi"/>
          <w:szCs w:val="24"/>
        </w:rPr>
        <w:t>Facylitować</w:t>
      </w:r>
      <w:proofErr w:type="spellEnd"/>
      <w:r w:rsidRPr="000A4634">
        <w:rPr>
          <w:rFonts w:eastAsia="Amnesty Trade Gothic" w:cstheme="majorHAnsi"/>
          <w:szCs w:val="24"/>
        </w:rPr>
        <w:t xml:space="preserve"> dyskusję. </w:t>
      </w:r>
    </w:p>
    <w:p w14:paraId="2328D428" w14:textId="77777777" w:rsidR="000959FE" w:rsidRPr="000A4634" w:rsidRDefault="000959FE" w:rsidP="000A4634">
      <w:pPr>
        <w:pStyle w:val="Akapitzlist"/>
        <w:numPr>
          <w:ilvl w:val="0"/>
          <w:numId w:val="5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Wykorzystywać różne metody aktywnego przekazywania wiedzy.</w:t>
      </w:r>
    </w:p>
    <w:p w14:paraId="705FD493" w14:textId="77777777" w:rsidR="000959FE" w:rsidRPr="000A4634" w:rsidRDefault="000959FE" w:rsidP="000A4634">
      <w:pPr>
        <w:pStyle w:val="Akapitzlist"/>
        <w:numPr>
          <w:ilvl w:val="0"/>
          <w:numId w:val="5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Przeprowadzić prezentację trenerską.</w:t>
      </w:r>
    </w:p>
    <w:p w14:paraId="5010B1FC" w14:textId="7CE90CF3" w:rsidR="000959FE" w:rsidRPr="000A4634" w:rsidRDefault="000959FE" w:rsidP="000A4634">
      <w:pPr>
        <w:pStyle w:val="Akapitzlist"/>
        <w:numPr>
          <w:ilvl w:val="0"/>
          <w:numId w:val="5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Przeprowadzić ewaluację warsztatu.</w:t>
      </w:r>
    </w:p>
    <w:p w14:paraId="2B88EC1C" w14:textId="77777777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Doświadczenie:</w:t>
      </w:r>
    </w:p>
    <w:p w14:paraId="3ED6C6AA" w14:textId="77777777" w:rsidR="000959FE" w:rsidRPr="000A4634" w:rsidRDefault="000959FE" w:rsidP="000A4634">
      <w:pPr>
        <w:pStyle w:val="Akapitzlist"/>
        <w:numPr>
          <w:ilvl w:val="0"/>
          <w:numId w:val="9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Przeprowadzenie min. 20 godzin warsztatowych</w:t>
      </w:r>
      <w:r w:rsidRPr="000A4634">
        <w:rPr>
          <w:rStyle w:val="Odwoanieprzypisudolnego"/>
          <w:rFonts w:cstheme="majorHAnsi"/>
          <w:szCs w:val="24"/>
        </w:rPr>
        <w:footnoteReference w:id="4"/>
      </w:r>
      <w:r w:rsidRPr="000A4634">
        <w:rPr>
          <w:rFonts w:cstheme="majorHAnsi"/>
          <w:szCs w:val="24"/>
        </w:rPr>
        <w:t xml:space="preserve"> na podstawie scenariuszy AI.</w:t>
      </w:r>
    </w:p>
    <w:p w14:paraId="50902F17" w14:textId="77777777" w:rsidR="000959FE" w:rsidRPr="000A4634" w:rsidRDefault="000959FE" w:rsidP="000A4634">
      <w:pPr>
        <w:pStyle w:val="Akapitzlist"/>
        <w:numPr>
          <w:ilvl w:val="0"/>
          <w:numId w:val="9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Udział w min. 10 godzinach zajęć na temat umiejętności trenerskich.</w:t>
      </w:r>
    </w:p>
    <w:p w14:paraId="466B5C33" w14:textId="77777777" w:rsidR="000959FE" w:rsidRPr="000A4634" w:rsidRDefault="000959FE" w:rsidP="000A4634">
      <w:pPr>
        <w:pStyle w:val="Akapitzlist"/>
        <w:numPr>
          <w:ilvl w:val="0"/>
          <w:numId w:val="9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Udział w przynajmniej 2 szkoleniach z kampanii AI. </w:t>
      </w:r>
    </w:p>
    <w:p w14:paraId="77687DC1" w14:textId="28500089" w:rsidR="000959FE" w:rsidRPr="000A4634" w:rsidRDefault="000959FE" w:rsidP="000A4634">
      <w:pPr>
        <w:pStyle w:val="Akapitzlist"/>
        <w:numPr>
          <w:ilvl w:val="0"/>
          <w:numId w:val="9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lastRenderedPageBreak/>
        <w:t xml:space="preserve">Udział w konsultacji </w:t>
      </w:r>
      <w:r w:rsidR="00E36CFE" w:rsidRPr="000A4634">
        <w:rPr>
          <w:rFonts w:cstheme="majorHAnsi"/>
          <w:szCs w:val="24"/>
        </w:rPr>
        <w:t>2</w:t>
      </w:r>
      <w:r w:rsidRPr="000A4634">
        <w:rPr>
          <w:rFonts w:cstheme="majorHAnsi"/>
          <w:szCs w:val="24"/>
        </w:rPr>
        <w:t>-godzinnego warsztatu AI z zespołem edukacji praw człowieka</w:t>
      </w:r>
      <w:r w:rsidR="00E36CFE" w:rsidRPr="000A4634">
        <w:rPr>
          <w:rFonts w:cstheme="majorHAnsi"/>
          <w:szCs w:val="24"/>
        </w:rPr>
        <w:t xml:space="preserve"> przed jego przeprowadzeniem.</w:t>
      </w:r>
    </w:p>
    <w:p w14:paraId="7C7E1C61" w14:textId="13A2C150" w:rsidR="009928F0" w:rsidRPr="000A4634" w:rsidRDefault="000959FE" w:rsidP="000A4634">
      <w:pPr>
        <w:pStyle w:val="Nagwek2"/>
        <w:numPr>
          <w:ilvl w:val="0"/>
          <w:numId w:val="0"/>
        </w:numPr>
        <w:spacing w:before="240" w:line="276" w:lineRule="auto"/>
        <w:rPr>
          <w:rFonts w:ascii="Amnesty Trade Gothic" w:hAnsi="Amnesty Trade Gothic"/>
          <w:b w:val="0"/>
          <w:bCs w:val="0"/>
          <w:caps/>
          <w:sz w:val="24"/>
          <w:szCs w:val="24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EDUKATOR</w:t>
      </w:r>
      <w:r w:rsidR="00C92279"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_</w:t>
      </w: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KA II STOPNIA</w:t>
      </w:r>
    </w:p>
    <w:p w14:paraId="23B22567" w14:textId="77777777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Wie/zna/rozumie</w:t>
      </w:r>
    </w:p>
    <w:p w14:paraId="04519E9D" w14:textId="77777777" w:rsidR="000959FE" w:rsidRPr="000A4634" w:rsidRDefault="000959FE" w:rsidP="000A4634">
      <w:pPr>
        <w:pStyle w:val="Akapitzlist"/>
        <w:numPr>
          <w:ilvl w:val="0"/>
          <w:numId w:val="6"/>
        </w:numPr>
        <w:rPr>
          <w:rFonts w:cstheme="majorHAnsi"/>
          <w:szCs w:val="24"/>
        </w:rPr>
      </w:pPr>
      <w:r w:rsidRPr="000A4634">
        <w:rPr>
          <w:rFonts w:eastAsia="Amnesty Trade Gothic" w:cstheme="majorHAnsi"/>
          <w:szCs w:val="24"/>
        </w:rPr>
        <w:t>Historię powstania AI, misję, wizję, podejmowane tematy, ich ewolucję.</w:t>
      </w:r>
    </w:p>
    <w:p w14:paraId="4A3E975F" w14:textId="77777777" w:rsidR="000959FE" w:rsidRPr="000A4634" w:rsidRDefault="000959FE" w:rsidP="000A4634">
      <w:pPr>
        <w:pStyle w:val="Akapitzlist"/>
        <w:numPr>
          <w:ilvl w:val="0"/>
          <w:numId w:val="6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Wybrane systemy ochrony praw człowieka związane z zainteresowaniami, prowadzonymi szkoleniami.</w:t>
      </w:r>
    </w:p>
    <w:p w14:paraId="5E41E30A" w14:textId="77777777" w:rsidR="000959FE" w:rsidRPr="000A4634" w:rsidRDefault="000959FE" w:rsidP="000A4634">
      <w:pPr>
        <w:pStyle w:val="Akapitzlist"/>
        <w:numPr>
          <w:ilvl w:val="0"/>
          <w:numId w:val="6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Sytuacja grup marginalizowanych w Polsce i na świecie.</w:t>
      </w:r>
    </w:p>
    <w:p w14:paraId="0757FAAB" w14:textId="50EFBE28" w:rsidR="00571ADA" w:rsidRPr="000A4634" w:rsidRDefault="000959FE" w:rsidP="000A4634">
      <w:pPr>
        <w:pStyle w:val="Akapitzlist"/>
        <w:numPr>
          <w:ilvl w:val="0"/>
          <w:numId w:val="6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 xml:space="preserve">Pogłębioną wiedza na temat formułowania celów, treści i metod szkolenia.  </w:t>
      </w:r>
    </w:p>
    <w:p w14:paraId="32CD761B" w14:textId="07551762" w:rsidR="000959FE" w:rsidRPr="000A4634" w:rsidRDefault="000959FE" w:rsidP="000A4634">
      <w:pPr>
        <w:pStyle w:val="Akapitzlist"/>
        <w:numPr>
          <w:ilvl w:val="0"/>
          <w:numId w:val="6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 xml:space="preserve">Metodologię uczenia się przez doświadczenie (Cykl </w:t>
      </w:r>
      <w:proofErr w:type="spellStart"/>
      <w:r w:rsidRPr="000A4634">
        <w:rPr>
          <w:rFonts w:eastAsia="Amnesty Trade Gothic" w:cstheme="majorHAnsi"/>
          <w:szCs w:val="24"/>
        </w:rPr>
        <w:t>Kolbe’a</w:t>
      </w:r>
      <w:proofErr w:type="spellEnd"/>
      <w:r w:rsidRPr="000A4634">
        <w:rPr>
          <w:rFonts w:eastAsia="Amnesty Trade Gothic" w:cstheme="majorHAnsi"/>
          <w:szCs w:val="24"/>
        </w:rPr>
        <w:t>).</w:t>
      </w:r>
    </w:p>
    <w:p w14:paraId="7284DFB2" w14:textId="4163F57C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Potrafi:</w:t>
      </w:r>
    </w:p>
    <w:p w14:paraId="6E869231" w14:textId="77777777" w:rsidR="000959FE" w:rsidRPr="000A4634" w:rsidRDefault="000959FE" w:rsidP="000A4634">
      <w:pPr>
        <w:pStyle w:val="Akapitzlist"/>
        <w:numPr>
          <w:ilvl w:val="0"/>
          <w:numId w:val="8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 xml:space="preserve">Zaprojektować i przeprowadzić 8-godzinny warsztat </w:t>
      </w:r>
      <w:proofErr w:type="spellStart"/>
      <w:r w:rsidRPr="000A4634">
        <w:rPr>
          <w:rFonts w:eastAsia="Amnesty Trade Gothic" w:cstheme="majorHAnsi"/>
          <w:szCs w:val="24"/>
        </w:rPr>
        <w:t>prawnoczłowieczy</w:t>
      </w:r>
      <w:proofErr w:type="spellEnd"/>
      <w:r w:rsidRPr="000A4634">
        <w:rPr>
          <w:rFonts w:eastAsia="Amnesty Trade Gothic" w:cstheme="majorHAnsi"/>
          <w:szCs w:val="24"/>
        </w:rPr>
        <w:t>, bazując na Cyklu Kolba w oparciu o własne pomysły i już istniejące materiały edukacyjne AI.</w:t>
      </w:r>
    </w:p>
    <w:p w14:paraId="3BA35C9C" w14:textId="77777777" w:rsidR="000959FE" w:rsidRPr="000A4634" w:rsidRDefault="000959FE" w:rsidP="000A4634">
      <w:pPr>
        <w:pStyle w:val="Akapitzlist"/>
        <w:numPr>
          <w:ilvl w:val="0"/>
          <w:numId w:val="8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Dostosować różnorodne techniki odpowiadające różnym potrzebom OU.</w:t>
      </w:r>
    </w:p>
    <w:p w14:paraId="5A87C10E" w14:textId="212AD1AF" w:rsidR="00C92279" w:rsidRPr="000A4634" w:rsidRDefault="000959FE" w:rsidP="000A4634">
      <w:pPr>
        <w:pStyle w:val="Akapitzlist"/>
        <w:numPr>
          <w:ilvl w:val="0"/>
          <w:numId w:val="8"/>
        </w:numPr>
        <w:rPr>
          <w:rFonts w:eastAsia="Amnesty Trade Gothic" w:cstheme="majorHAnsi"/>
          <w:szCs w:val="24"/>
        </w:rPr>
      </w:pPr>
      <w:r w:rsidRPr="000A4634">
        <w:rPr>
          <w:rFonts w:eastAsia="Amnesty Trade Gothic" w:cstheme="majorHAnsi"/>
          <w:szCs w:val="24"/>
        </w:rPr>
        <w:t>Prowadzić szkolenie wspólnie z drugą osobą (</w:t>
      </w:r>
      <w:proofErr w:type="spellStart"/>
      <w:r w:rsidRPr="000A4634">
        <w:rPr>
          <w:rFonts w:eastAsia="Amnesty Trade Gothic" w:cstheme="majorHAnsi"/>
          <w:szCs w:val="24"/>
        </w:rPr>
        <w:t>kofacylitacja</w:t>
      </w:r>
      <w:proofErr w:type="spellEnd"/>
      <w:r w:rsidRPr="000A4634">
        <w:rPr>
          <w:rFonts w:eastAsia="Amnesty Trade Gothic" w:cstheme="majorHAnsi"/>
          <w:szCs w:val="24"/>
        </w:rPr>
        <w:t>)</w:t>
      </w:r>
    </w:p>
    <w:p w14:paraId="0BD57627" w14:textId="7B893A1F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Doświadczenie:</w:t>
      </w:r>
    </w:p>
    <w:p w14:paraId="1722720A" w14:textId="77777777" w:rsidR="000959FE" w:rsidRPr="000A4634" w:rsidRDefault="000959FE" w:rsidP="000A4634">
      <w:pPr>
        <w:pStyle w:val="Akapitzlist"/>
        <w:numPr>
          <w:ilvl w:val="0"/>
          <w:numId w:val="9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Przeprowadzenie dodatkowo (poza pierwszym stopniem) 40 godzin warsztatowych w tematyce praw człowieka.</w:t>
      </w:r>
    </w:p>
    <w:p w14:paraId="1F7DA222" w14:textId="77777777" w:rsidR="000959FE" w:rsidRPr="000A4634" w:rsidRDefault="000959FE" w:rsidP="000A4634">
      <w:pPr>
        <w:pStyle w:val="Akapitzlist"/>
        <w:numPr>
          <w:ilvl w:val="0"/>
          <w:numId w:val="9"/>
        </w:numPr>
        <w:ind w:left="714"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Udział w 20 dodatkowych (poza pierwszym stopniem) godzinach zajęć na temat umiejętności trenerskich.</w:t>
      </w:r>
    </w:p>
    <w:p w14:paraId="31C1A42E" w14:textId="0201F992" w:rsidR="000959FE" w:rsidRPr="000A4634" w:rsidRDefault="000959FE" w:rsidP="000A4634">
      <w:pPr>
        <w:pStyle w:val="Akapitzlist"/>
        <w:numPr>
          <w:ilvl w:val="0"/>
          <w:numId w:val="9"/>
        </w:numPr>
        <w:ind w:left="714"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Udział w dodatkowej (poza pierwszym stopniem) 2-godzinnej konsultacji z zespołem edukacji praw człowieka</w:t>
      </w:r>
      <w:r w:rsidR="00E36CFE" w:rsidRPr="000A4634">
        <w:rPr>
          <w:rFonts w:cstheme="majorHAnsi"/>
          <w:szCs w:val="24"/>
        </w:rPr>
        <w:t xml:space="preserve"> po przeprowadzeniu warsztatu. </w:t>
      </w:r>
    </w:p>
    <w:p w14:paraId="68EC803C" w14:textId="6DEA8279" w:rsidR="000959FE" w:rsidRPr="000A4634" w:rsidRDefault="000959FE" w:rsidP="000A4634">
      <w:pPr>
        <w:pStyle w:val="Akapitzlist"/>
        <w:numPr>
          <w:ilvl w:val="0"/>
          <w:numId w:val="9"/>
        </w:numPr>
        <w:ind w:left="714"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Udział w kolejnych 2 szkoleniach z kampanii AI (poza pierwszym stopniem).</w:t>
      </w:r>
    </w:p>
    <w:p w14:paraId="62FED45E" w14:textId="589C4CCC" w:rsidR="000959FE" w:rsidRPr="000A4634" w:rsidRDefault="000959FE" w:rsidP="000A4634">
      <w:pPr>
        <w:pStyle w:val="Nagwek2"/>
        <w:numPr>
          <w:ilvl w:val="0"/>
          <w:numId w:val="0"/>
        </w:numPr>
        <w:spacing w:before="240" w:line="276" w:lineRule="auto"/>
        <w:rPr>
          <w:rFonts w:ascii="Amnesty Trade Gothic" w:hAnsi="Amnesty Trade Gothic"/>
          <w:b w:val="0"/>
          <w:bCs w:val="0"/>
          <w:caps/>
          <w:sz w:val="24"/>
          <w:szCs w:val="24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EDUKATOR</w:t>
      </w:r>
      <w:r w:rsidR="00C92279"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_</w:t>
      </w: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KA III STOPNIA</w:t>
      </w:r>
    </w:p>
    <w:p w14:paraId="6526067E" w14:textId="77777777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Wie/zna/rozumie:</w:t>
      </w:r>
    </w:p>
    <w:p w14:paraId="7ED402A3" w14:textId="77777777" w:rsidR="000959FE" w:rsidRPr="000A4634" w:rsidRDefault="000959FE" w:rsidP="000A4634">
      <w:pPr>
        <w:pStyle w:val="Akapitzlist"/>
        <w:numPr>
          <w:ilvl w:val="0"/>
          <w:numId w:val="10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Jak działa proces grupowy, jakie są jego fazy i jaki jest jego wpływ na szkolenie.</w:t>
      </w:r>
    </w:p>
    <w:p w14:paraId="1AB109A1" w14:textId="730D9ECD" w:rsidR="000959FE" w:rsidRPr="000A4634" w:rsidRDefault="000959FE" w:rsidP="000A4634">
      <w:pPr>
        <w:pStyle w:val="Akapitzlist"/>
        <w:numPr>
          <w:ilvl w:val="0"/>
          <w:numId w:val="10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lastRenderedPageBreak/>
        <w:t>Pogłębioną tematykę praw człowieka w konkretnym obszarze (np. dane prawo, dany dokument, dane wyzwanie, dana grupa, kampania).</w:t>
      </w:r>
    </w:p>
    <w:p w14:paraId="14CB1765" w14:textId="77777777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Potrafi:</w:t>
      </w:r>
    </w:p>
    <w:p w14:paraId="4E4D301E" w14:textId="77777777" w:rsidR="000959FE" w:rsidRPr="000A4634" w:rsidRDefault="000959FE" w:rsidP="000A4634">
      <w:pPr>
        <w:pStyle w:val="Akapitzlist"/>
        <w:numPr>
          <w:ilvl w:val="0"/>
          <w:numId w:val="7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Zaprojektować dłuższy proces edukacyjny dla grupy ludzi – min. 2 dni szkolenia.</w:t>
      </w:r>
    </w:p>
    <w:p w14:paraId="023BD21C" w14:textId="77777777" w:rsidR="000959FE" w:rsidRPr="000A4634" w:rsidRDefault="000959FE" w:rsidP="000A4634">
      <w:pPr>
        <w:pStyle w:val="Akapitzlist"/>
        <w:numPr>
          <w:ilvl w:val="0"/>
          <w:numId w:val="7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Wykorzystać proces grupowy do wspierania edukacji OU.</w:t>
      </w:r>
    </w:p>
    <w:p w14:paraId="13264FD5" w14:textId="7157168F" w:rsidR="00571ADA" w:rsidRPr="000A4634" w:rsidRDefault="000959FE" w:rsidP="000A4634">
      <w:pPr>
        <w:pStyle w:val="Akapitzlist"/>
        <w:numPr>
          <w:ilvl w:val="0"/>
          <w:numId w:val="7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Wspierać innych </w:t>
      </w:r>
      <w:proofErr w:type="spellStart"/>
      <w:r w:rsidR="002F589B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dukatorów</w:t>
      </w:r>
      <w:r w:rsidR="00C92279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edukatorki</w:t>
      </w:r>
      <w:proofErr w:type="spellEnd"/>
      <w:r w:rsidRPr="000A4634">
        <w:rPr>
          <w:rFonts w:cstheme="majorHAnsi"/>
          <w:szCs w:val="24"/>
        </w:rPr>
        <w:t xml:space="preserve"> w ich rozwoju (umiejętność udzielenia informacji zwrotnej).</w:t>
      </w:r>
    </w:p>
    <w:p w14:paraId="02360FA5" w14:textId="3A8ECB9E" w:rsidR="000959FE" w:rsidRPr="000A4634" w:rsidRDefault="000959FE" w:rsidP="000A4634">
      <w:pPr>
        <w:rPr>
          <w:rFonts w:cstheme="majorHAnsi"/>
          <w:b/>
          <w:szCs w:val="24"/>
        </w:rPr>
      </w:pPr>
      <w:r w:rsidRPr="000A4634">
        <w:rPr>
          <w:rFonts w:cstheme="majorHAnsi"/>
          <w:b/>
          <w:szCs w:val="24"/>
        </w:rPr>
        <w:t>Doświadczenie:</w:t>
      </w:r>
    </w:p>
    <w:p w14:paraId="6F02DD6B" w14:textId="77777777" w:rsidR="000959FE" w:rsidRPr="000A4634" w:rsidRDefault="000959FE" w:rsidP="000A4634">
      <w:pPr>
        <w:pStyle w:val="Akapitzlist"/>
        <w:numPr>
          <w:ilvl w:val="0"/>
          <w:numId w:val="7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Przeprowadzenie min. 16-godzinnego szkolenia.</w:t>
      </w:r>
    </w:p>
    <w:p w14:paraId="5BF53FB8" w14:textId="77777777" w:rsidR="000959FE" w:rsidRPr="000A4634" w:rsidRDefault="000959FE" w:rsidP="000A4634">
      <w:pPr>
        <w:pStyle w:val="Akapitzlist"/>
        <w:numPr>
          <w:ilvl w:val="0"/>
          <w:numId w:val="7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Przeprowadzenie dodatkowych 100 godzin warsztatów na temat praw człowieka.</w:t>
      </w:r>
    </w:p>
    <w:p w14:paraId="43AAEFB1" w14:textId="7F56FF9C" w:rsidR="00C912BE" w:rsidRPr="000A4634" w:rsidRDefault="000959FE" w:rsidP="000A4634">
      <w:pPr>
        <w:pStyle w:val="Akapitzlist"/>
        <w:numPr>
          <w:ilvl w:val="0"/>
          <w:numId w:val="7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Udział w 20 dodatkowych godzinach zajęć na temat umiejętności trenerskich.</w:t>
      </w:r>
    </w:p>
    <w:p w14:paraId="0339337E" w14:textId="722E243A" w:rsidR="00C92279" w:rsidRPr="000A4634" w:rsidRDefault="000959FE" w:rsidP="000A4634">
      <w:pPr>
        <w:rPr>
          <w:rFonts w:cstheme="majorHAnsi"/>
          <w:szCs w:val="24"/>
        </w:rPr>
      </w:pPr>
      <w:r w:rsidRPr="000A4634">
        <w:rPr>
          <w:rFonts w:cstheme="majorHAnsi"/>
          <w:b/>
          <w:szCs w:val="24"/>
        </w:rPr>
        <w:t xml:space="preserve">Postawy </w:t>
      </w:r>
      <w:r w:rsidRPr="000A4634">
        <w:rPr>
          <w:rFonts w:cstheme="majorHAnsi"/>
          <w:szCs w:val="24"/>
        </w:rPr>
        <w:t xml:space="preserve">(dla wszystkich trzech stopni): </w:t>
      </w:r>
    </w:p>
    <w:p w14:paraId="5EFEE49A" w14:textId="1168F986" w:rsidR="000959FE" w:rsidRPr="000A4634" w:rsidRDefault="000959FE" w:rsidP="000A4634">
      <w:pPr>
        <w:pStyle w:val="Akapitzlist"/>
        <w:numPr>
          <w:ilvl w:val="0"/>
          <w:numId w:val="11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Autorefleksja na temat własnych stereotypów, uprzedzeń.</w:t>
      </w:r>
    </w:p>
    <w:p w14:paraId="734DFA2A" w14:textId="42312C66" w:rsidR="000959FE" w:rsidRPr="000A4634" w:rsidRDefault="000959FE" w:rsidP="000A4634">
      <w:pPr>
        <w:pStyle w:val="Akapitzlist"/>
        <w:numPr>
          <w:ilvl w:val="0"/>
          <w:numId w:val="11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Świadomość swoich kompetencji i obszarów do rozwoju w kontekście relacji z grupą, bycia </w:t>
      </w:r>
      <w:proofErr w:type="spellStart"/>
      <w:r w:rsidR="002F589B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dukatorem</w:t>
      </w:r>
      <w:r w:rsidR="00C92279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edukatorką</w:t>
      </w:r>
      <w:proofErr w:type="spellEnd"/>
      <w:r w:rsidRPr="000A4634">
        <w:rPr>
          <w:rFonts w:cstheme="majorHAnsi"/>
          <w:szCs w:val="24"/>
        </w:rPr>
        <w:t>.</w:t>
      </w:r>
    </w:p>
    <w:p w14:paraId="11831572" w14:textId="77777777" w:rsidR="000959FE" w:rsidRPr="000A4634" w:rsidRDefault="000959FE" w:rsidP="000A4634">
      <w:pPr>
        <w:pStyle w:val="Akapitzlist"/>
        <w:numPr>
          <w:ilvl w:val="0"/>
          <w:numId w:val="11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Osobiste zaangażowanie w prawa człowieka, podejmowanie działań na rzecz przeciwdziałania dyskryminacji. </w:t>
      </w:r>
    </w:p>
    <w:p w14:paraId="3EC40F5B" w14:textId="66FD8977" w:rsidR="00365B8A" w:rsidRPr="000A4634" w:rsidRDefault="000959FE" w:rsidP="000A4634">
      <w:pPr>
        <w:pStyle w:val="Akapitzlist"/>
        <w:numPr>
          <w:ilvl w:val="0"/>
          <w:numId w:val="11"/>
        </w:numPr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Wrażliwość na różnorodną tożsamość własną i osób uczestniczących w szkoleniach. </w:t>
      </w:r>
    </w:p>
    <w:p w14:paraId="523262D4" w14:textId="278F7C50" w:rsidR="00033C04" w:rsidRPr="000A4634" w:rsidRDefault="00082D57" w:rsidP="000A4634">
      <w:pPr>
        <w:pStyle w:val="Nagwek1"/>
        <w:numPr>
          <w:ilvl w:val="0"/>
          <w:numId w:val="0"/>
        </w:numPr>
        <w:spacing w:before="240" w:line="276" w:lineRule="auto"/>
        <w:rPr>
          <w:rFonts w:ascii="Amnesty Trade Gothic" w:hAnsi="Amnesty Trade Gothic"/>
        </w:rPr>
      </w:pPr>
      <w:r w:rsidRPr="000A4634">
        <w:rPr>
          <w:rFonts w:ascii="Amnesty Trade Gothic" w:hAnsi="Amnesty Trade Gothic"/>
          <w:highlight w:val="yellow"/>
        </w:rPr>
        <w:t>Opcjonalne kompetencje w obszarze prowadzenia zajęć online</w:t>
      </w:r>
    </w:p>
    <w:p w14:paraId="776ED0CF" w14:textId="46A0D9FC" w:rsidR="00033C04" w:rsidRPr="000A4634" w:rsidRDefault="006439C1" w:rsidP="000A4634">
      <w:pPr>
        <w:pStyle w:val="Nagwek2"/>
        <w:numPr>
          <w:ilvl w:val="0"/>
          <w:numId w:val="0"/>
        </w:numPr>
        <w:spacing w:before="240" w:line="276" w:lineRule="auto"/>
        <w:rPr>
          <w:rFonts w:ascii="Amnesty Trade Gothic" w:hAnsi="Amnesty Trade Gothic"/>
          <w:b w:val="0"/>
          <w:bCs w:val="0"/>
          <w:caps/>
          <w:sz w:val="24"/>
          <w:szCs w:val="24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EDUKATOR</w:t>
      </w:r>
      <w:r w:rsidR="00C92279"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_</w:t>
      </w: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KA I STOPNIA</w:t>
      </w:r>
    </w:p>
    <w:p w14:paraId="5ED3C431" w14:textId="77777777" w:rsidR="0027639E" w:rsidRPr="000A4634" w:rsidRDefault="0027639E" w:rsidP="000A4634">
      <w:pPr>
        <w:rPr>
          <w:b/>
          <w:bCs/>
          <w:szCs w:val="24"/>
        </w:rPr>
      </w:pPr>
      <w:r w:rsidRPr="000A4634">
        <w:rPr>
          <w:b/>
          <w:bCs/>
          <w:szCs w:val="24"/>
        </w:rPr>
        <w:t>Potrafi:</w:t>
      </w:r>
    </w:p>
    <w:p w14:paraId="5B16D8C4" w14:textId="10214E49" w:rsidR="00782ACB" w:rsidRPr="000A4634" w:rsidRDefault="00782ACB" w:rsidP="000A4634">
      <w:pPr>
        <w:pStyle w:val="Akapitzlist"/>
        <w:numPr>
          <w:ilvl w:val="0"/>
          <w:numId w:val="16"/>
        </w:numPr>
        <w:rPr>
          <w:szCs w:val="24"/>
        </w:rPr>
      </w:pPr>
      <w:r w:rsidRPr="000A4634">
        <w:rPr>
          <w:szCs w:val="24"/>
        </w:rPr>
        <w:t xml:space="preserve">Zorganizować spotkanie online (założyć spotkanie na wybranej platformie, zaprosić na spotkanie </w:t>
      </w:r>
      <w:r w:rsidR="00C92279" w:rsidRPr="000A4634">
        <w:rPr>
          <w:szCs w:val="24"/>
        </w:rPr>
        <w:t>osoby uczestniczące</w:t>
      </w:r>
      <w:r w:rsidRPr="000A4634">
        <w:rPr>
          <w:szCs w:val="24"/>
        </w:rPr>
        <w:t xml:space="preserve">, rozpocząć i </w:t>
      </w:r>
      <w:r w:rsidRPr="000A4634">
        <w:rPr>
          <w:szCs w:val="24"/>
        </w:rPr>
        <w:lastRenderedPageBreak/>
        <w:t xml:space="preserve">zakończyć spotkanie, zarządzać mikrofonem i kamerą swoją, a także </w:t>
      </w:r>
      <w:r w:rsidR="00C92279" w:rsidRPr="000A4634">
        <w:rPr>
          <w:szCs w:val="24"/>
        </w:rPr>
        <w:t>osób uczestniczących</w:t>
      </w:r>
      <w:r w:rsidRPr="000A4634">
        <w:rPr>
          <w:szCs w:val="24"/>
        </w:rPr>
        <w:t>, współdzielić swój ekran, obsługiwać czat).</w:t>
      </w:r>
    </w:p>
    <w:p w14:paraId="4CDD4FA5" w14:textId="3B03C6FC" w:rsidR="00782ACB" w:rsidRPr="000A4634" w:rsidRDefault="00782ACB" w:rsidP="000A4634">
      <w:pPr>
        <w:pStyle w:val="Akapitzlist"/>
        <w:numPr>
          <w:ilvl w:val="0"/>
          <w:numId w:val="16"/>
        </w:numPr>
        <w:rPr>
          <w:szCs w:val="24"/>
        </w:rPr>
      </w:pPr>
      <w:r w:rsidRPr="000A4634">
        <w:rPr>
          <w:szCs w:val="24"/>
        </w:rPr>
        <w:t>Potrafi przeprowadzić prezentację w przestrzeni online.</w:t>
      </w:r>
    </w:p>
    <w:p w14:paraId="7E6426AD" w14:textId="3B3FFA42" w:rsidR="004F19E6" w:rsidRPr="000A4634" w:rsidRDefault="00B34C36" w:rsidP="000A4634">
      <w:pPr>
        <w:rPr>
          <w:b/>
          <w:bCs/>
          <w:szCs w:val="24"/>
        </w:rPr>
      </w:pPr>
      <w:r w:rsidRPr="000A4634">
        <w:rPr>
          <w:b/>
          <w:bCs/>
          <w:szCs w:val="24"/>
        </w:rPr>
        <w:t>Doświadczenie:</w:t>
      </w:r>
    </w:p>
    <w:p w14:paraId="5A866829" w14:textId="09111A25" w:rsidR="0090335D" w:rsidRPr="000A4634" w:rsidRDefault="00994122" w:rsidP="000A4634">
      <w:pPr>
        <w:pStyle w:val="Akapitzlist"/>
        <w:numPr>
          <w:ilvl w:val="0"/>
          <w:numId w:val="17"/>
        </w:numPr>
        <w:rPr>
          <w:szCs w:val="24"/>
        </w:rPr>
      </w:pPr>
      <w:r w:rsidRPr="000A4634">
        <w:rPr>
          <w:szCs w:val="24"/>
        </w:rPr>
        <w:t>Przeprowadzenie przynajmniej jednego elementu warsztatu/webinarium online (np. prezentacja, ćwiczenie, dyskusja)</w:t>
      </w:r>
      <w:r w:rsidR="3E4AD155" w:rsidRPr="000A4634">
        <w:rPr>
          <w:szCs w:val="24"/>
        </w:rPr>
        <w:t>.</w:t>
      </w:r>
    </w:p>
    <w:p w14:paraId="63C0CB98" w14:textId="7024AE24" w:rsidR="00FA4E76" w:rsidRPr="000A4634" w:rsidRDefault="0090335D" w:rsidP="000A4634">
      <w:pPr>
        <w:pStyle w:val="Nagwek2"/>
        <w:numPr>
          <w:ilvl w:val="0"/>
          <w:numId w:val="0"/>
        </w:numPr>
        <w:spacing w:before="240" w:line="276" w:lineRule="auto"/>
        <w:rPr>
          <w:rFonts w:ascii="Amnesty Trade Gothic" w:hAnsi="Amnesty Trade Gothic"/>
          <w:b w:val="0"/>
          <w:bCs w:val="0"/>
          <w:caps/>
          <w:sz w:val="24"/>
          <w:szCs w:val="24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EDUKATOR</w:t>
      </w:r>
      <w:r w:rsidR="00C92279"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_</w:t>
      </w: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KA II STOPNIA</w:t>
      </w:r>
    </w:p>
    <w:p w14:paraId="6DE04E31" w14:textId="77777777" w:rsidR="00B861A8" w:rsidRPr="000A4634" w:rsidRDefault="00B861A8" w:rsidP="000A4634">
      <w:pPr>
        <w:rPr>
          <w:b/>
          <w:bCs/>
          <w:szCs w:val="24"/>
        </w:rPr>
      </w:pPr>
      <w:r w:rsidRPr="000A4634">
        <w:rPr>
          <w:b/>
          <w:bCs/>
          <w:szCs w:val="24"/>
        </w:rPr>
        <w:t>Potrafi:</w:t>
      </w:r>
    </w:p>
    <w:p w14:paraId="2EB56331" w14:textId="77777777" w:rsidR="00E14BF4" w:rsidRPr="000A4634" w:rsidRDefault="00E14BF4" w:rsidP="000A4634">
      <w:pPr>
        <w:pStyle w:val="Akapitzlist"/>
        <w:numPr>
          <w:ilvl w:val="0"/>
          <w:numId w:val="17"/>
        </w:numPr>
        <w:rPr>
          <w:szCs w:val="24"/>
        </w:rPr>
      </w:pPr>
      <w:r w:rsidRPr="000A4634">
        <w:rPr>
          <w:szCs w:val="24"/>
        </w:rPr>
        <w:t xml:space="preserve">Przełożyć wybrane ćwiczenia offline na online. </w:t>
      </w:r>
    </w:p>
    <w:p w14:paraId="7FAB13A8" w14:textId="77777777" w:rsidR="00E14BF4" w:rsidRPr="000A4634" w:rsidRDefault="00E14BF4" w:rsidP="000A4634">
      <w:pPr>
        <w:pStyle w:val="Akapitzlist"/>
        <w:numPr>
          <w:ilvl w:val="0"/>
          <w:numId w:val="17"/>
        </w:numPr>
        <w:rPr>
          <w:szCs w:val="24"/>
        </w:rPr>
      </w:pPr>
      <w:r w:rsidRPr="000A4634">
        <w:rPr>
          <w:szCs w:val="24"/>
        </w:rPr>
        <w:t>Prowadzić warsztat/webinarium wspólnie z drugą osobą.</w:t>
      </w:r>
    </w:p>
    <w:p w14:paraId="611E1176" w14:textId="77777777" w:rsidR="00E14BF4" w:rsidRPr="000A4634" w:rsidRDefault="00E14BF4" w:rsidP="000A4634">
      <w:pPr>
        <w:pStyle w:val="Akapitzlist"/>
        <w:numPr>
          <w:ilvl w:val="0"/>
          <w:numId w:val="17"/>
        </w:numPr>
        <w:rPr>
          <w:szCs w:val="24"/>
        </w:rPr>
      </w:pPr>
      <w:r w:rsidRPr="000A4634">
        <w:rPr>
          <w:szCs w:val="24"/>
        </w:rPr>
        <w:t xml:space="preserve">Wykorzystywać techniki włączające w przestrzeni online. </w:t>
      </w:r>
    </w:p>
    <w:p w14:paraId="5990B867" w14:textId="72476C3E" w:rsidR="00E14BF4" w:rsidRPr="000A4634" w:rsidRDefault="00E14BF4" w:rsidP="000A4634">
      <w:pPr>
        <w:pStyle w:val="Akapitzlist"/>
        <w:numPr>
          <w:ilvl w:val="0"/>
          <w:numId w:val="17"/>
        </w:numPr>
        <w:rPr>
          <w:szCs w:val="24"/>
        </w:rPr>
      </w:pPr>
      <w:r w:rsidRPr="000A4634">
        <w:rPr>
          <w:szCs w:val="24"/>
        </w:rPr>
        <w:t xml:space="preserve">Wykorzystywać narzędzia online w projektowaniu warsztatu (jak np. </w:t>
      </w:r>
      <w:proofErr w:type="spellStart"/>
      <w:r w:rsidRPr="000A4634">
        <w:rPr>
          <w:szCs w:val="24"/>
        </w:rPr>
        <w:t>google</w:t>
      </w:r>
      <w:proofErr w:type="spellEnd"/>
      <w:r w:rsidRPr="000A4634">
        <w:rPr>
          <w:szCs w:val="24"/>
        </w:rPr>
        <w:t xml:space="preserve"> </w:t>
      </w:r>
      <w:proofErr w:type="spellStart"/>
      <w:r w:rsidRPr="000A4634">
        <w:rPr>
          <w:szCs w:val="24"/>
        </w:rPr>
        <w:t>doc</w:t>
      </w:r>
      <w:proofErr w:type="spellEnd"/>
      <w:r w:rsidRPr="000A4634">
        <w:rPr>
          <w:szCs w:val="24"/>
        </w:rPr>
        <w:t xml:space="preserve">, tablica interaktywna, </w:t>
      </w:r>
      <w:proofErr w:type="spellStart"/>
      <w:r w:rsidRPr="000A4634">
        <w:rPr>
          <w:szCs w:val="24"/>
        </w:rPr>
        <w:t>mentimeter</w:t>
      </w:r>
      <w:proofErr w:type="spellEnd"/>
      <w:r w:rsidRPr="000A4634">
        <w:rPr>
          <w:szCs w:val="24"/>
        </w:rPr>
        <w:t>, itp.)</w:t>
      </w:r>
      <w:r w:rsidR="1AAE1C17" w:rsidRPr="000A4634">
        <w:rPr>
          <w:szCs w:val="24"/>
        </w:rPr>
        <w:t>.</w:t>
      </w:r>
    </w:p>
    <w:p w14:paraId="6F404CAB" w14:textId="0B53A26D" w:rsidR="00C92279" w:rsidRPr="000A4634" w:rsidRDefault="00E14BF4" w:rsidP="000A4634">
      <w:pPr>
        <w:pStyle w:val="Akapitzlist"/>
        <w:numPr>
          <w:ilvl w:val="0"/>
          <w:numId w:val="17"/>
        </w:numPr>
        <w:rPr>
          <w:szCs w:val="24"/>
        </w:rPr>
      </w:pPr>
      <w:r w:rsidRPr="000A4634">
        <w:rPr>
          <w:szCs w:val="24"/>
        </w:rPr>
        <w:t>Technicznie zorganizować i prowadzić spotkanie online (stosując podział na grupy, udostępnianie nagrań i filmów, korzystać z wybranych narzędzi).</w:t>
      </w:r>
    </w:p>
    <w:p w14:paraId="5F6E2030" w14:textId="466D6ECB" w:rsidR="00C57BD8" w:rsidRPr="000A4634" w:rsidRDefault="00C57BD8" w:rsidP="000A4634">
      <w:pPr>
        <w:rPr>
          <w:szCs w:val="24"/>
        </w:rPr>
      </w:pPr>
      <w:r w:rsidRPr="000A4634">
        <w:rPr>
          <w:b/>
          <w:bCs/>
          <w:szCs w:val="24"/>
        </w:rPr>
        <w:t>Doświadczenie</w:t>
      </w:r>
      <w:r w:rsidRPr="000A4634">
        <w:rPr>
          <w:szCs w:val="24"/>
        </w:rPr>
        <w:t>:</w:t>
      </w:r>
    </w:p>
    <w:p w14:paraId="16AC8E7C" w14:textId="0312C0C5" w:rsidR="00365B8A" w:rsidRPr="000A4634" w:rsidRDefault="00BA5A02" w:rsidP="000A4634">
      <w:pPr>
        <w:pStyle w:val="Akapitzlist"/>
        <w:numPr>
          <w:ilvl w:val="0"/>
          <w:numId w:val="18"/>
        </w:numPr>
        <w:rPr>
          <w:szCs w:val="24"/>
        </w:rPr>
      </w:pPr>
      <w:r w:rsidRPr="000A4634">
        <w:rPr>
          <w:szCs w:val="24"/>
        </w:rPr>
        <w:t>Współprowadzenie co najmniej dwóch warsztatów/webinariów online</w:t>
      </w:r>
      <w:r w:rsidR="00C92279" w:rsidRPr="000A4634">
        <w:rPr>
          <w:szCs w:val="24"/>
        </w:rPr>
        <w:t>.</w:t>
      </w:r>
    </w:p>
    <w:p w14:paraId="4BA2FF86" w14:textId="0179E677" w:rsidR="004F19E6" w:rsidRPr="000A4634" w:rsidRDefault="001B75C3" w:rsidP="000A4634">
      <w:pPr>
        <w:pStyle w:val="Nagwek2"/>
        <w:numPr>
          <w:ilvl w:val="0"/>
          <w:numId w:val="0"/>
        </w:numPr>
        <w:spacing w:before="240" w:line="276" w:lineRule="auto"/>
        <w:rPr>
          <w:rFonts w:ascii="Amnesty Trade Gothic" w:hAnsi="Amnesty Trade Gothic"/>
          <w:b w:val="0"/>
          <w:bCs w:val="0"/>
          <w:caps/>
          <w:sz w:val="24"/>
          <w:szCs w:val="24"/>
        </w:rPr>
      </w:pP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EDUKATOR</w:t>
      </w:r>
      <w:r w:rsidR="00C92279"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_</w:t>
      </w:r>
      <w:r w:rsidRPr="000A4634">
        <w:rPr>
          <w:rStyle w:val="Wyrnienieintensywne"/>
          <w:rFonts w:ascii="Amnesty Trade Gothic" w:hAnsi="Amnesty Trade Gothic"/>
          <w:i w:val="0"/>
          <w:iCs w:val="0"/>
          <w:sz w:val="24"/>
          <w:szCs w:val="24"/>
          <w:highlight w:val="yellow"/>
        </w:rPr>
        <w:t>KA III STOPNIA</w:t>
      </w:r>
    </w:p>
    <w:p w14:paraId="3AD632F1" w14:textId="206505F0" w:rsidR="004F19E6" w:rsidRPr="000A4634" w:rsidRDefault="00AB7D77" w:rsidP="000A4634">
      <w:pPr>
        <w:rPr>
          <w:b/>
          <w:bCs/>
          <w:szCs w:val="24"/>
        </w:rPr>
      </w:pPr>
      <w:r w:rsidRPr="000A4634">
        <w:rPr>
          <w:b/>
          <w:bCs/>
          <w:szCs w:val="24"/>
        </w:rPr>
        <w:t>Potrafi:</w:t>
      </w:r>
    </w:p>
    <w:p w14:paraId="553DBAC1" w14:textId="66F01EC6" w:rsidR="004F19E6" w:rsidRPr="000A4634" w:rsidRDefault="00655C93" w:rsidP="000A4634">
      <w:pPr>
        <w:pStyle w:val="Akapitzlist"/>
        <w:numPr>
          <w:ilvl w:val="0"/>
          <w:numId w:val="19"/>
        </w:numPr>
        <w:rPr>
          <w:szCs w:val="24"/>
        </w:rPr>
      </w:pPr>
      <w:r w:rsidRPr="000A4634">
        <w:rPr>
          <w:szCs w:val="24"/>
        </w:rPr>
        <w:t xml:space="preserve">Samodzielnie zaprojektować i przeprowadzić warsztat online z wykorzystaniem aktywnych metod. </w:t>
      </w:r>
    </w:p>
    <w:p w14:paraId="0B04A30D" w14:textId="47319C15" w:rsidR="00475F58" w:rsidRPr="000A4634" w:rsidRDefault="00475F58" w:rsidP="000A4634">
      <w:pPr>
        <w:rPr>
          <w:szCs w:val="24"/>
        </w:rPr>
      </w:pPr>
      <w:r w:rsidRPr="000A4634">
        <w:rPr>
          <w:b/>
          <w:bCs/>
          <w:szCs w:val="24"/>
        </w:rPr>
        <w:t>Doświadczenie</w:t>
      </w:r>
      <w:r w:rsidRPr="000A4634">
        <w:rPr>
          <w:szCs w:val="24"/>
        </w:rPr>
        <w:t>:</w:t>
      </w:r>
    </w:p>
    <w:p w14:paraId="6CC03719" w14:textId="3F23FF48" w:rsidR="00AA5A94" w:rsidRPr="000A4634" w:rsidRDefault="002A31E7" w:rsidP="000A4634">
      <w:pPr>
        <w:pStyle w:val="Akapitzlist"/>
        <w:numPr>
          <w:ilvl w:val="0"/>
          <w:numId w:val="19"/>
        </w:numPr>
        <w:rPr>
          <w:szCs w:val="24"/>
        </w:rPr>
      </w:pPr>
      <w:r w:rsidRPr="000A4634">
        <w:rPr>
          <w:szCs w:val="24"/>
        </w:rPr>
        <w:t>Przeprowadzenie co najmniej dwóch 2-godzinnych warsztatów online.</w:t>
      </w:r>
    </w:p>
    <w:p w14:paraId="61C5914A" w14:textId="63055022" w:rsidR="000959FE" w:rsidRPr="000A4634" w:rsidRDefault="000959FE" w:rsidP="000A4634">
      <w:pPr>
        <w:pStyle w:val="Nagwek1"/>
        <w:numPr>
          <w:ilvl w:val="0"/>
          <w:numId w:val="0"/>
        </w:numPr>
        <w:spacing w:before="240" w:line="276" w:lineRule="auto"/>
        <w:rPr>
          <w:rFonts w:ascii="Amnesty Trade Gothic" w:hAnsi="Amnesty Trade Gothic"/>
        </w:rPr>
      </w:pPr>
      <w:r w:rsidRPr="000A4634">
        <w:rPr>
          <w:rFonts w:ascii="Amnesty Trade Gothic" w:hAnsi="Amnesty Trade Gothic"/>
          <w:highlight w:val="yellow"/>
        </w:rPr>
        <w:lastRenderedPageBreak/>
        <w:t>PROCEDURA PRZYZNAWANIA CERTYFIKACJI</w:t>
      </w:r>
    </w:p>
    <w:p w14:paraId="7363C009" w14:textId="5DEC15E3" w:rsidR="000959FE" w:rsidRPr="000A4634" w:rsidRDefault="000959FE" w:rsidP="000A4634">
      <w:pPr>
        <w:widowControl w:val="0"/>
        <w:numPr>
          <w:ilvl w:val="0"/>
          <w:numId w:val="12"/>
        </w:numPr>
        <w:suppressAutoHyphens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O certyfikat mogą ubiegać się </w:t>
      </w:r>
      <w:r w:rsidR="00C92279" w:rsidRPr="000A4634">
        <w:rPr>
          <w:rFonts w:cstheme="majorHAnsi"/>
          <w:szCs w:val="24"/>
        </w:rPr>
        <w:t>osoby członkowskie</w:t>
      </w:r>
      <w:r w:rsidRPr="000A4634">
        <w:rPr>
          <w:rFonts w:cstheme="majorHAnsi"/>
          <w:szCs w:val="24"/>
        </w:rPr>
        <w:t xml:space="preserve"> Stowarzyszenia Amnesty International, </w:t>
      </w:r>
      <w:proofErr w:type="spellStart"/>
      <w:r w:rsidRPr="000A4634">
        <w:rPr>
          <w:rFonts w:cstheme="majorHAnsi"/>
          <w:szCs w:val="24"/>
        </w:rPr>
        <w:t>którzy</w:t>
      </w:r>
      <w:r w:rsidR="00C92279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które</w:t>
      </w:r>
      <w:proofErr w:type="spellEnd"/>
      <w:r w:rsidRPr="000A4634">
        <w:rPr>
          <w:rFonts w:cstheme="majorHAnsi"/>
          <w:szCs w:val="24"/>
        </w:rPr>
        <w:t xml:space="preserve"> wykażą kompetencje oraz doświadczenie zgodne z powyższymi wymogami.</w:t>
      </w:r>
    </w:p>
    <w:p w14:paraId="54CB18A6" w14:textId="3D84607E" w:rsidR="000959FE" w:rsidRPr="000A4634" w:rsidRDefault="000959FE" w:rsidP="000A4634">
      <w:pPr>
        <w:widowControl w:val="0"/>
        <w:numPr>
          <w:ilvl w:val="0"/>
          <w:numId w:val="12"/>
        </w:numPr>
        <w:suppressAutoHyphens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Otrzymanie certyfikatu jest bezpłatne. Za prowadzenie szkoleń w ramach Amnesty International </w:t>
      </w:r>
      <w:proofErr w:type="spellStart"/>
      <w:r w:rsidR="00DB7859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dukatorzy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edukatorki</w:t>
      </w:r>
      <w:proofErr w:type="spellEnd"/>
      <w:r w:rsidRPr="000A4634">
        <w:rPr>
          <w:rFonts w:cstheme="majorHAnsi"/>
          <w:szCs w:val="24"/>
        </w:rPr>
        <w:t xml:space="preserve"> nie pobierają wynagrodzenia.</w:t>
      </w:r>
    </w:p>
    <w:p w14:paraId="28E17F69" w14:textId="4074B08F" w:rsidR="000959FE" w:rsidRPr="000A4634" w:rsidRDefault="000959FE" w:rsidP="05115993">
      <w:pPr>
        <w:widowControl w:val="0"/>
        <w:numPr>
          <w:ilvl w:val="0"/>
          <w:numId w:val="12"/>
        </w:numPr>
        <w:suppressAutoHyphens/>
        <w:rPr>
          <w:rFonts w:asciiTheme="majorHAnsi" w:eastAsiaTheme="majorEastAsia" w:hAnsiTheme="majorHAnsi" w:cstheme="majorBidi"/>
          <w:szCs w:val="24"/>
        </w:rPr>
      </w:pPr>
      <w:r w:rsidRPr="05115993">
        <w:rPr>
          <w:rFonts w:cstheme="majorBidi"/>
        </w:rPr>
        <w:t xml:space="preserve">Osoba, które chce otrzymać tytuł </w:t>
      </w:r>
      <w:proofErr w:type="spellStart"/>
      <w:r w:rsidRPr="05115993">
        <w:rPr>
          <w:rFonts w:cstheme="majorBidi"/>
        </w:rPr>
        <w:t>Edukatora</w:t>
      </w:r>
      <w:r w:rsidR="007309EB" w:rsidRPr="05115993">
        <w:rPr>
          <w:rFonts w:cstheme="majorBidi"/>
        </w:rPr>
        <w:t>_</w:t>
      </w:r>
      <w:r w:rsidRPr="05115993">
        <w:rPr>
          <w:rFonts w:cstheme="majorBidi"/>
        </w:rPr>
        <w:t>ki</w:t>
      </w:r>
      <w:proofErr w:type="spellEnd"/>
      <w:r w:rsidRPr="05115993">
        <w:rPr>
          <w:rFonts w:cstheme="majorBidi"/>
        </w:rPr>
        <w:t xml:space="preserve"> Praw Człowieka Amnesty International, powinna poinformować o tym biuro, kontaktując się z </w:t>
      </w:r>
      <w:r w:rsidR="00A07081" w:rsidRPr="05115993">
        <w:rPr>
          <w:rFonts w:cstheme="majorBidi"/>
        </w:rPr>
        <w:t>z</w:t>
      </w:r>
      <w:r w:rsidRPr="05115993">
        <w:rPr>
          <w:rFonts w:cstheme="majorBidi"/>
        </w:rPr>
        <w:t xml:space="preserve">espołem </w:t>
      </w:r>
      <w:r w:rsidR="00A07081" w:rsidRPr="05115993">
        <w:rPr>
          <w:rFonts w:cstheme="majorBidi"/>
        </w:rPr>
        <w:t>e</w:t>
      </w:r>
      <w:r w:rsidRPr="05115993">
        <w:rPr>
          <w:rFonts w:cstheme="majorBidi"/>
        </w:rPr>
        <w:t xml:space="preserve">dukacji </w:t>
      </w:r>
      <w:r w:rsidR="00A07081" w:rsidRPr="05115993">
        <w:rPr>
          <w:rFonts w:cstheme="majorBidi"/>
        </w:rPr>
        <w:t>p</w:t>
      </w:r>
      <w:r w:rsidRPr="05115993">
        <w:rPr>
          <w:rFonts w:cstheme="majorBidi"/>
        </w:rPr>
        <w:t xml:space="preserve">raw </w:t>
      </w:r>
      <w:r w:rsidR="00A07081" w:rsidRPr="05115993">
        <w:rPr>
          <w:rFonts w:cstheme="majorBidi"/>
        </w:rPr>
        <w:t>c</w:t>
      </w:r>
      <w:r w:rsidRPr="05115993">
        <w:rPr>
          <w:rFonts w:cstheme="majorBidi"/>
        </w:rPr>
        <w:t>złowieka AI (mail: michał.kłopocki@amnesty.org.pl).</w:t>
      </w:r>
    </w:p>
    <w:p w14:paraId="7C5A5514" w14:textId="212B4FEB" w:rsidR="000959FE" w:rsidRPr="000A4634" w:rsidRDefault="000959FE" w:rsidP="05115993">
      <w:pPr>
        <w:widowControl w:val="0"/>
        <w:numPr>
          <w:ilvl w:val="0"/>
          <w:numId w:val="12"/>
        </w:numPr>
        <w:suppressAutoHyphens/>
        <w:rPr>
          <w:szCs w:val="24"/>
        </w:rPr>
      </w:pPr>
      <w:r w:rsidRPr="05115993">
        <w:rPr>
          <w:rFonts w:cstheme="majorBidi"/>
        </w:rPr>
        <w:t xml:space="preserve">Konsultacji warsztatów mogą dokonywać </w:t>
      </w:r>
      <w:proofErr w:type="spellStart"/>
      <w:r w:rsidR="00DB7859" w:rsidRPr="05115993">
        <w:rPr>
          <w:rFonts w:cstheme="majorBidi"/>
        </w:rPr>
        <w:t>E</w:t>
      </w:r>
      <w:r w:rsidRPr="05115993">
        <w:rPr>
          <w:rFonts w:cstheme="majorBidi"/>
        </w:rPr>
        <w:t>dukatorzy</w:t>
      </w:r>
      <w:r w:rsidR="007309EB" w:rsidRPr="05115993">
        <w:rPr>
          <w:rFonts w:cstheme="majorBidi"/>
        </w:rPr>
        <w:t>_</w:t>
      </w:r>
      <w:r w:rsidRPr="05115993">
        <w:rPr>
          <w:rFonts w:cstheme="majorBidi"/>
        </w:rPr>
        <w:t>ki</w:t>
      </w:r>
      <w:proofErr w:type="spellEnd"/>
      <w:r w:rsidRPr="05115993">
        <w:rPr>
          <w:rFonts w:cstheme="majorBidi"/>
        </w:rPr>
        <w:t xml:space="preserve"> trzeciego stopnia, w oparciu o Zasady Edukacji Praw Człowieka Amnesty International. Konsultacja jest bezpłatna.</w:t>
      </w:r>
    </w:p>
    <w:p w14:paraId="307ED0BC" w14:textId="516FC113" w:rsidR="000959FE" w:rsidRPr="000A4634" w:rsidRDefault="000959FE" w:rsidP="05115993">
      <w:pPr>
        <w:widowControl w:val="0"/>
        <w:numPr>
          <w:ilvl w:val="0"/>
          <w:numId w:val="12"/>
        </w:numPr>
        <w:suppressAutoHyphens/>
        <w:rPr>
          <w:rFonts w:cstheme="majorBidi"/>
        </w:rPr>
      </w:pPr>
      <w:r w:rsidRPr="05115993">
        <w:rPr>
          <w:rFonts w:cstheme="majorBidi"/>
        </w:rPr>
        <w:t xml:space="preserve">Aby otrzymać konkretny certyfikat należy przesłać odpowiednie dokumenty: wypełniony formularz (dla wszystkich stopni certyfikacji) oraz konspekty warsztatów (dla </w:t>
      </w:r>
      <w:proofErr w:type="spellStart"/>
      <w:r w:rsidR="00DB7859" w:rsidRPr="05115993">
        <w:rPr>
          <w:rFonts w:cstheme="majorBidi"/>
        </w:rPr>
        <w:t>E</w:t>
      </w:r>
      <w:r w:rsidRPr="05115993">
        <w:rPr>
          <w:rFonts w:cstheme="majorBidi"/>
        </w:rPr>
        <w:t>dukatorów</w:t>
      </w:r>
      <w:r w:rsidR="007309EB" w:rsidRPr="05115993">
        <w:rPr>
          <w:rFonts w:cstheme="majorBidi"/>
        </w:rPr>
        <w:t>_</w:t>
      </w:r>
      <w:r w:rsidRPr="05115993">
        <w:rPr>
          <w:rFonts w:cstheme="majorBidi"/>
        </w:rPr>
        <w:t>edukatorek</w:t>
      </w:r>
      <w:proofErr w:type="spellEnd"/>
      <w:r w:rsidRPr="05115993">
        <w:rPr>
          <w:rFonts w:cstheme="majorBidi"/>
        </w:rPr>
        <w:t xml:space="preserve"> drugiego i trzeciego stopnia). Dokumenty należy przesłać droga mailową na adres: </w:t>
      </w:r>
    </w:p>
    <w:p w14:paraId="4BD2ABC1" w14:textId="77777777" w:rsidR="00571ADA" w:rsidRPr="000A4634" w:rsidRDefault="00000000" w:rsidP="000A4634">
      <w:pPr>
        <w:ind w:left="720"/>
        <w:rPr>
          <w:rFonts w:cstheme="majorHAnsi"/>
          <w:szCs w:val="24"/>
        </w:rPr>
      </w:pPr>
      <w:hyperlink r:id="rId12" w:history="1">
        <w:r w:rsidR="000959FE" w:rsidRPr="000A4634">
          <w:rPr>
            <w:rStyle w:val="Hipercze"/>
            <w:rFonts w:cstheme="majorHAnsi"/>
            <w:szCs w:val="24"/>
          </w:rPr>
          <w:t>michal.klopocki@amnesty.org.pl</w:t>
        </w:r>
      </w:hyperlink>
      <w:r w:rsidR="00571ADA" w:rsidRPr="000A4634">
        <w:rPr>
          <w:rFonts w:cstheme="majorHAnsi"/>
          <w:szCs w:val="24"/>
        </w:rPr>
        <w:t>.</w:t>
      </w:r>
    </w:p>
    <w:p w14:paraId="70F365EC" w14:textId="7529F098" w:rsidR="000959FE" w:rsidRPr="000A4634" w:rsidRDefault="000959FE" w:rsidP="05115993">
      <w:pPr>
        <w:pStyle w:val="Akapitzlist"/>
        <w:numPr>
          <w:ilvl w:val="0"/>
          <w:numId w:val="12"/>
        </w:numPr>
        <w:rPr>
          <w:rFonts w:cstheme="majorBidi"/>
        </w:rPr>
      </w:pPr>
      <w:r w:rsidRPr="05115993">
        <w:rPr>
          <w:rFonts w:cstheme="majorBidi"/>
        </w:rPr>
        <w:t xml:space="preserve">O przyznaniu certyfikatu bądź odmowie jego przyznania decyduje Komisja Certyfikacyjna, w skład której wchodzą </w:t>
      </w:r>
      <w:proofErr w:type="spellStart"/>
      <w:r w:rsidRPr="05115993">
        <w:rPr>
          <w:rFonts w:cstheme="majorBidi"/>
        </w:rPr>
        <w:t>koordynator</w:t>
      </w:r>
      <w:r w:rsidR="007309EB" w:rsidRPr="05115993">
        <w:rPr>
          <w:rFonts w:cstheme="majorBidi"/>
        </w:rPr>
        <w:t>_</w:t>
      </w:r>
      <w:r w:rsidRPr="05115993">
        <w:rPr>
          <w:rFonts w:cstheme="majorBidi"/>
        </w:rPr>
        <w:t>ka</w:t>
      </w:r>
      <w:proofErr w:type="spellEnd"/>
      <w:r w:rsidRPr="05115993">
        <w:rPr>
          <w:rFonts w:cstheme="majorBidi"/>
        </w:rPr>
        <w:t xml:space="preserve"> zespołu edukacji i </w:t>
      </w:r>
      <w:proofErr w:type="spellStart"/>
      <w:r w:rsidRPr="05115993">
        <w:rPr>
          <w:rFonts w:cstheme="majorBidi"/>
        </w:rPr>
        <w:t>koordynator</w:t>
      </w:r>
      <w:r w:rsidR="007309EB" w:rsidRPr="05115993">
        <w:rPr>
          <w:rFonts w:cstheme="majorBidi"/>
        </w:rPr>
        <w:t>_</w:t>
      </w:r>
      <w:r w:rsidRPr="05115993">
        <w:rPr>
          <w:rFonts w:cstheme="majorBidi"/>
        </w:rPr>
        <w:t>ka</w:t>
      </w:r>
      <w:proofErr w:type="spellEnd"/>
      <w:r w:rsidRPr="05115993">
        <w:rPr>
          <w:rFonts w:cstheme="majorBidi"/>
        </w:rPr>
        <w:t xml:space="preserve"> </w:t>
      </w:r>
      <w:r w:rsidR="009C6AA2" w:rsidRPr="05115993">
        <w:rPr>
          <w:rFonts w:cstheme="majorBidi"/>
        </w:rPr>
        <w:t>S</w:t>
      </w:r>
      <w:r w:rsidRPr="05115993">
        <w:rPr>
          <w:rFonts w:cstheme="majorBidi"/>
        </w:rPr>
        <w:t xml:space="preserve">ieci edukacji praw człowieka. Komisja ocenia informacje zawarte w formularzu zgłoszeniowym oraz zasięga opinii osoby konsultującej. Decyzja o przyznaniu bądź odmowie przyznania certyfikatu zostanie podjęta w ciągu 30 dni od wpłynięcia kompletu dokumentów. </w:t>
      </w:r>
    </w:p>
    <w:p w14:paraId="4499FD41" w14:textId="77777777" w:rsidR="000959FE" w:rsidRPr="000A4634" w:rsidRDefault="000959FE" w:rsidP="05115993">
      <w:pPr>
        <w:widowControl w:val="0"/>
        <w:numPr>
          <w:ilvl w:val="0"/>
          <w:numId w:val="12"/>
        </w:numPr>
        <w:suppressAutoHyphens/>
        <w:rPr>
          <w:rFonts w:cstheme="majorBidi"/>
        </w:rPr>
      </w:pPr>
      <w:r w:rsidRPr="05115993">
        <w:rPr>
          <w:rFonts w:cstheme="majorBidi"/>
        </w:rPr>
        <w:t>Wysłanie certyfikatu następuje w przeciągu 30 dni od decyzji Komisji Certyfikacyjnej.</w:t>
      </w:r>
    </w:p>
    <w:p w14:paraId="50392EE2" w14:textId="18905B01" w:rsidR="00AA5A94" w:rsidRPr="000A4634" w:rsidRDefault="000959FE" w:rsidP="05115993">
      <w:pPr>
        <w:widowControl w:val="0"/>
        <w:numPr>
          <w:ilvl w:val="0"/>
          <w:numId w:val="12"/>
        </w:numPr>
        <w:suppressAutoHyphens/>
        <w:rPr>
          <w:rFonts w:cstheme="majorBidi"/>
        </w:rPr>
      </w:pPr>
      <w:r w:rsidRPr="05115993">
        <w:rPr>
          <w:rFonts w:cstheme="majorBidi"/>
        </w:rPr>
        <w:t>Certyfikat jest wydawany bezterminowo. Może zostać cofnięty w przypadku niedotrzymywania warunków współpracy.</w:t>
      </w:r>
    </w:p>
    <w:p w14:paraId="1BFAB8FD" w14:textId="23CED11E" w:rsidR="000959FE" w:rsidRPr="000A4634" w:rsidRDefault="000959FE" w:rsidP="05115993">
      <w:pPr>
        <w:widowControl w:val="0"/>
        <w:numPr>
          <w:ilvl w:val="0"/>
          <w:numId w:val="12"/>
        </w:numPr>
        <w:suppressAutoHyphens/>
        <w:rPr>
          <w:rFonts w:cstheme="majorBidi"/>
        </w:rPr>
      </w:pPr>
      <w:r w:rsidRPr="05115993">
        <w:rPr>
          <w:rFonts w:cstheme="majorBidi"/>
        </w:rPr>
        <w:t>Warunki współpracy:</w:t>
      </w:r>
    </w:p>
    <w:p w14:paraId="460C383E" w14:textId="54CED40E" w:rsidR="004433B3" w:rsidRPr="000A4634" w:rsidRDefault="000959FE" w:rsidP="000A4634">
      <w:pPr>
        <w:widowControl w:val="0"/>
        <w:numPr>
          <w:ilvl w:val="0"/>
          <w:numId w:val="13"/>
        </w:numPr>
        <w:suppressAutoHyphens/>
        <w:ind w:hanging="357"/>
        <w:rPr>
          <w:rFonts w:cstheme="majorHAnsi"/>
          <w:szCs w:val="24"/>
        </w:rPr>
      </w:pPr>
      <w:proofErr w:type="spellStart"/>
      <w:r w:rsidRPr="000A4634">
        <w:rPr>
          <w:rFonts w:cstheme="majorHAnsi"/>
          <w:szCs w:val="24"/>
        </w:rPr>
        <w:lastRenderedPageBreak/>
        <w:t>Edukator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Edukatorka</w:t>
      </w:r>
      <w:proofErr w:type="spellEnd"/>
      <w:r w:rsidRPr="000A4634">
        <w:rPr>
          <w:rFonts w:cstheme="majorHAnsi"/>
          <w:szCs w:val="24"/>
        </w:rPr>
        <w:t>:</w:t>
      </w:r>
    </w:p>
    <w:p w14:paraId="347FF4E9" w14:textId="5BDBAF34" w:rsidR="00FE271D" w:rsidRDefault="00FE271D" w:rsidP="7D918945">
      <w:pPr>
        <w:widowControl w:val="0"/>
        <w:numPr>
          <w:ilvl w:val="0"/>
          <w:numId w:val="14"/>
        </w:numPr>
        <w:suppressAutoHyphens/>
        <w:ind w:hanging="357"/>
        <w:rPr>
          <w:rFonts w:cstheme="majorBidi"/>
        </w:rPr>
      </w:pPr>
      <w:r w:rsidRPr="7D918945">
        <w:rPr>
          <w:rFonts w:cstheme="majorBidi"/>
        </w:rPr>
        <w:t xml:space="preserve">Zawiera </w:t>
      </w:r>
      <w:r w:rsidR="00634A3F" w:rsidRPr="7D918945">
        <w:rPr>
          <w:rFonts w:cstheme="majorBidi"/>
        </w:rPr>
        <w:t xml:space="preserve">umowę </w:t>
      </w:r>
      <w:proofErr w:type="spellStart"/>
      <w:r w:rsidR="00634A3F" w:rsidRPr="7D918945">
        <w:rPr>
          <w:rFonts w:cstheme="majorBidi"/>
        </w:rPr>
        <w:t>wolontariacką</w:t>
      </w:r>
      <w:proofErr w:type="spellEnd"/>
      <w:r w:rsidR="00634A3F" w:rsidRPr="7D918945">
        <w:rPr>
          <w:rFonts w:cstheme="majorBidi"/>
        </w:rPr>
        <w:t xml:space="preserve"> ze Stowarzyszeniem Amnesty International.</w:t>
      </w:r>
    </w:p>
    <w:p w14:paraId="5A141385" w14:textId="4405FB21" w:rsidR="004433B3" w:rsidRPr="000A4634" w:rsidRDefault="000959FE" w:rsidP="000A4634">
      <w:pPr>
        <w:widowControl w:val="0"/>
        <w:numPr>
          <w:ilvl w:val="0"/>
          <w:numId w:val="14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Samodzielnie pokrywa koszty związane z przygotowaniem i przeprowadzeniem </w:t>
      </w:r>
      <w:r w:rsidR="004433B3" w:rsidRPr="000A4634">
        <w:rPr>
          <w:rFonts w:cstheme="majorHAnsi"/>
          <w:szCs w:val="24"/>
        </w:rPr>
        <w:t>szkoleń</w:t>
      </w:r>
      <w:r w:rsidR="007309EB" w:rsidRPr="000A4634">
        <w:rPr>
          <w:rFonts w:cstheme="majorHAnsi"/>
          <w:szCs w:val="24"/>
        </w:rPr>
        <w:t>.</w:t>
      </w:r>
    </w:p>
    <w:p w14:paraId="626F32A4" w14:textId="49547438" w:rsidR="000959FE" w:rsidRPr="000A4634" w:rsidRDefault="000959FE" w:rsidP="000A4634">
      <w:pPr>
        <w:widowControl w:val="0"/>
        <w:numPr>
          <w:ilvl w:val="0"/>
          <w:numId w:val="14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Jest </w:t>
      </w:r>
      <w:proofErr w:type="spellStart"/>
      <w:r w:rsidRPr="000A4634">
        <w:rPr>
          <w:rFonts w:cstheme="majorHAnsi"/>
          <w:szCs w:val="24"/>
        </w:rPr>
        <w:t>odpowiedzialny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odpowiedzialna</w:t>
      </w:r>
      <w:proofErr w:type="spellEnd"/>
      <w:r w:rsidRPr="000A4634">
        <w:rPr>
          <w:rFonts w:cstheme="majorHAnsi"/>
          <w:szCs w:val="24"/>
        </w:rPr>
        <w:t xml:space="preserve"> za część logistyczną związaną z przygotowaniem szkoleń w swoim regionie: rekrutację, promocję szkolenia, nawiązywanie współpracy ze szkołami (i innymi potencjalnymi </w:t>
      </w:r>
      <w:proofErr w:type="spellStart"/>
      <w:r w:rsidRPr="000A4634">
        <w:rPr>
          <w:rFonts w:cstheme="majorHAnsi"/>
          <w:szCs w:val="24"/>
        </w:rPr>
        <w:t>uczestnikami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czkami</w:t>
      </w:r>
      <w:proofErr w:type="spellEnd"/>
      <w:r w:rsidRPr="000A4634">
        <w:rPr>
          <w:rFonts w:cstheme="majorHAnsi"/>
          <w:szCs w:val="24"/>
        </w:rPr>
        <w:t xml:space="preserve"> szkoleń).</w:t>
      </w:r>
    </w:p>
    <w:p w14:paraId="5EF69C23" w14:textId="29C740B2" w:rsidR="000959FE" w:rsidRPr="000A4634" w:rsidRDefault="000959FE" w:rsidP="000A4634">
      <w:pPr>
        <w:widowControl w:val="0"/>
        <w:numPr>
          <w:ilvl w:val="0"/>
          <w:numId w:val="14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Jest </w:t>
      </w:r>
      <w:proofErr w:type="spellStart"/>
      <w:r w:rsidRPr="000A4634">
        <w:rPr>
          <w:rFonts w:cstheme="majorHAnsi"/>
          <w:szCs w:val="24"/>
        </w:rPr>
        <w:t>zobowiązany</w:t>
      </w:r>
      <w:r w:rsidR="007309EB" w:rsidRPr="000A4634">
        <w:rPr>
          <w:rFonts w:cstheme="majorHAnsi"/>
          <w:szCs w:val="24"/>
        </w:rPr>
        <w:t>_a</w:t>
      </w:r>
      <w:proofErr w:type="spellEnd"/>
      <w:r w:rsidR="00974AFC" w:rsidRPr="000A4634">
        <w:rPr>
          <w:rFonts w:cstheme="majorHAnsi"/>
          <w:szCs w:val="24"/>
        </w:rPr>
        <w:t xml:space="preserve"> do wpisywania przeprowadzonych warsztatów w tabeli </w:t>
      </w:r>
      <w:proofErr w:type="spellStart"/>
      <w:r w:rsidR="00974AFC" w:rsidRPr="000A4634">
        <w:rPr>
          <w:rFonts w:cstheme="majorHAnsi"/>
          <w:szCs w:val="24"/>
        </w:rPr>
        <w:t>excel</w:t>
      </w:r>
      <w:proofErr w:type="spellEnd"/>
      <w:r w:rsidR="00974AFC" w:rsidRPr="000A4634">
        <w:rPr>
          <w:rFonts w:cstheme="majorHAnsi"/>
          <w:szCs w:val="24"/>
        </w:rPr>
        <w:t xml:space="preserve"> na wspólnym dysku OneDrive</w:t>
      </w:r>
      <w:r w:rsidRPr="000A4634">
        <w:rPr>
          <w:rFonts w:cstheme="majorHAnsi"/>
          <w:szCs w:val="24"/>
        </w:rPr>
        <w:t>.</w:t>
      </w:r>
    </w:p>
    <w:p w14:paraId="35D0CD65" w14:textId="77777777" w:rsidR="000959FE" w:rsidRPr="000A4634" w:rsidRDefault="000959FE" w:rsidP="000A4634">
      <w:pPr>
        <w:widowControl w:val="0"/>
        <w:numPr>
          <w:ilvl w:val="0"/>
          <w:numId w:val="14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Może działać samodzielnie bądź we współpracy z zespołem edukacyjnym.</w:t>
      </w:r>
    </w:p>
    <w:p w14:paraId="26647E00" w14:textId="77777777" w:rsidR="000959FE" w:rsidRPr="000A4634" w:rsidRDefault="000959FE" w:rsidP="000A4634">
      <w:pPr>
        <w:widowControl w:val="0"/>
        <w:numPr>
          <w:ilvl w:val="0"/>
          <w:numId w:val="13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Biuro Amnesty International:</w:t>
      </w:r>
    </w:p>
    <w:p w14:paraId="78428576" w14:textId="48AA3417" w:rsidR="000959F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Informuje </w:t>
      </w:r>
      <w:proofErr w:type="spellStart"/>
      <w:r w:rsidR="009C6AA2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dukatora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edukatorkę</w:t>
      </w:r>
      <w:proofErr w:type="spellEnd"/>
      <w:r w:rsidRPr="000A4634">
        <w:rPr>
          <w:rFonts w:cstheme="majorHAnsi"/>
          <w:szCs w:val="24"/>
        </w:rPr>
        <w:t xml:space="preserve"> o działaniach Amnesty International.</w:t>
      </w:r>
    </w:p>
    <w:p w14:paraId="2B06FA4D" w14:textId="5DBEDACA" w:rsidR="000959F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Wspiera promocyjnie szkolenia prowadzone przez </w:t>
      </w:r>
      <w:proofErr w:type="spellStart"/>
      <w:r w:rsidR="009C6AA2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dukatorów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edukatorki</w:t>
      </w:r>
      <w:proofErr w:type="spellEnd"/>
      <w:r w:rsidRPr="000A4634">
        <w:rPr>
          <w:rFonts w:cstheme="majorHAnsi"/>
          <w:szCs w:val="24"/>
        </w:rPr>
        <w:t>.</w:t>
      </w:r>
    </w:p>
    <w:p w14:paraId="45BD2E52" w14:textId="0986020D" w:rsidR="000959FE" w:rsidRPr="00574044" w:rsidRDefault="000959FE" w:rsidP="0057404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Wspiera organizację szkoleń poprzez wskazanie miejsc/szkół</w:t>
      </w:r>
      <w:r w:rsidR="00574044">
        <w:rPr>
          <w:rFonts w:cstheme="majorHAnsi"/>
          <w:szCs w:val="24"/>
        </w:rPr>
        <w:t xml:space="preserve"> </w:t>
      </w:r>
      <w:r w:rsidRPr="00574044">
        <w:rPr>
          <w:rFonts w:cstheme="majorHAnsi"/>
          <w:szCs w:val="24"/>
        </w:rPr>
        <w:t>zainteresowanych przeprowadzeniem warsztatów.</w:t>
      </w:r>
    </w:p>
    <w:p w14:paraId="05A6CB2C" w14:textId="0CBC747D" w:rsidR="000959F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Wysyła </w:t>
      </w:r>
      <w:proofErr w:type="spellStart"/>
      <w:r w:rsidR="009C6AA2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dukatorom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edukatorkom</w:t>
      </w:r>
      <w:proofErr w:type="spellEnd"/>
      <w:r w:rsidRPr="000A4634">
        <w:rPr>
          <w:rFonts w:cstheme="majorHAnsi"/>
          <w:szCs w:val="24"/>
        </w:rPr>
        <w:t xml:space="preserve"> dostępne materiały edukacyjne (drukowane i elektroniczne) stworzone przez Amnesty International.</w:t>
      </w:r>
    </w:p>
    <w:p w14:paraId="6ACD001E" w14:textId="156AEEFB" w:rsidR="000959F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Oferuje możliwości wzięcia udziału w szkoleniach.</w:t>
      </w:r>
    </w:p>
    <w:p w14:paraId="558A7463" w14:textId="77777777" w:rsidR="000959F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Oferuje możliwość przeprowadzenia szkoleń w ramach prowadzonych projektów.</w:t>
      </w:r>
    </w:p>
    <w:p w14:paraId="3B9FCC9D" w14:textId="77777777" w:rsidR="000959F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Oferuje możliwość dofinansowania organizacji szkoleń poprzez </w:t>
      </w:r>
      <w:r w:rsidRPr="000A4634">
        <w:rPr>
          <w:rFonts w:cstheme="majorHAnsi"/>
          <w:szCs w:val="24"/>
        </w:rPr>
        <w:lastRenderedPageBreak/>
        <w:t>wewnętrzną procedurę grantową.</w:t>
      </w:r>
    </w:p>
    <w:p w14:paraId="76E09679" w14:textId="41F1781D" w:rsidR="00C912BE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>Oferuje możliwość tworzenia i konsultowania warsztatów/materiałów edukacyjnych.</w:t>
      </w:r>
    </w:p>
    <w:p w14:paraId="36560CA8" w14:textId="4DD95C84" w:rsidR="008206BA" w:rsidRPr="000A4634" w:rsidRDefault="000959FE" w:rsidP="000A4634">
      <w:pPr>
        <w:widowControl w:val="0"/>
        <w:numPr>
          <w:ilvl w:val="1"/>
          <w:numId w:val="15"/>
        </w:numPr>
        <w:suppressAutoHyphens/>
        <w:ind w:hanging="357"/>
        <w:rPr>
          <w:rFonts w:cstheme="majorHAnsi"/>
          <w:szCs w:val="24"/>
        </w:rPr>
      </w:pPr>
      <w:r w:rsidRPr="000A4634">
        <w:rPr>
          <w:rFonts w:cstheme="majorHAnsi"/>
          <w:szCs w:val="24"/>
        </w:rPr>
        <w:t xml:space="preserve">Umieszcza listę </w:t>
      </w:r>
      <w:proofErr w:type="spellStart"/>
      <w:r w:rsidR="009C6AA2">
        <w:rPr>
          <w:rFonts w:cstheme="majorHAnsi"/>
          <w:szCs w:val="24"/>
        </w:rPr>
        <w:t>E</w:t>
      </w:r>
      <w:r w:rsidRPr="000A4634">
        <w:rPr>
          <w:rFonts w:cstheme="majorHAnsi"/>
          <w:szCs w:val="24"/>
        </w:rPr>
        <w:t>dukatorów</w:t>
      </w:r>
      <w:r w:rsidR="007309EB" w:rsidRPr="000A4634">
        <w:rPr>
          <w:rFonts w:cstheme="majorHAnsi"/>
          <w:szCs w:val="24"/>
        </w:rPr>
        <w:t>_</w:t>
      </w:r>
      <w:r w:rsidRPr="000A4634">
        <w:rPr>
          <w:rFonts w:cstheme="majorHAnsi"/>
          <w:szCs w:val="24"/>
        </w:rPr>
        <w:t>edukatorek</w:t>
      </w:r>
      <w:proofErr w:type="spellEnd"/>
      <w:r w:rsidRPr="000A4634">
        <w:rPr>
          <w:rFonts w:cstheme="majorHAnsi"/>
          <w:szCs w:val="24"/>
        </w:rPr>
        <w:t xml:space="preserve"> trzeciego stopnia na stronie internetowej.</w:t>
      </w:r>
    </w:p>
    <w:sectPr w:rsidR="008206BA" w:rsidRPr="000A4634" w:rsidSect="00BE6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86AF" w14:textId="77777777" w:rsidR="00A60A85" w:rsidRDefault="00A60A85" w:rsidP="008206BA">
      <w:pPr>
        <w:spacing w:line="240" w:lineRule="auto"/>
      </w:pPr>
      <w:r>
        <w:separator/>
      </w:r>
    </w:p>
  </w:endnote>
  <w:endnote w:type="continuationSeparator" w:id="0">
    <w:p w14:paraId="266C2A37" w14:textId="77777777" w:rsidR="00A60A85" w:rsidRDefault="00A60A85" w:rsidP="00820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2104" w14:textId="77777777" w:rsidR="00F630EA" w:rsidRDefault="00F630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D5AE" w14:textId="77777777" w:rsidR="00F630EA" w:rsidRDefault="00F630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FEE8" w14:textId="77777777" w:rsidR="00F630EA" w:rsidRDefault="00F63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CAA3" w14:textId="77777777" w:rsidR="00A60A85" w:rsidRDefault="00A60A85" w:rsidP="008206BA">
      <w:pPr>
        <w:spacing w:line="240" w:lineRule="auto"/>
      </w:pPr>
      <w:r>
        <w:separator/>
      </w:r>
    </w:p>
  </w:footnote>
  <w:footnote w:type="continuationSeparator" w:id="0">
    <w:p w14:paraId="1E49DCC0" w14:textId="77777777" w:rsidR="00A60A85" w:rsidRDefault="00A60A85" w:rsidP="008206BA">
      <w:pPr>
        <w:spacing w:line="240" w:lineRule="auto"/>
      </w:pPr>
      <w:r>
        <w:continuationSeparator/>
      </w:r>
    </w:p>
  </w:footnote>
  <w:footnote w:id="1">
    <w:p w14:paraId="4134DC57" w14:textId="6CC57C88" w:rsidR="003A6F14" w:rsidRPr="00117882" w:rsidRDefault="003A6F14" w:rsidP="000C1422">
      <w:pPr>
        <w:rPr>
          <w:sz w:val="20"/>
          <w:szCs w:val="20"/>
        </w:rPr>
      </w:pPr>
      <w:r w:rsidRPr="00117882">
        <w:rPr>
          <w:rStyle w:val="Odwoanieprzypisudolnego"/>
          <w:sz w:val="20"/>
          <w:szCs w:val="20"/>
        </w:rPr>
        <w:footnoteRef/>
      </w:r>
      <w:r w:rsidRPr="00117882">
        <w:rPr>
          <w:sz w:val="20"/>
          <w:szCs w:val="20"/>
        </w:rPr>
        <w:t xml:space="preserve"> Wszelkie dokumenty stanowiące system ochrony praw człowieka (deklaracje, pakty, konwencje</w:t>
      </w:r>
      <w:r w:rsidR="009255D8" w:rsidRPr="00117882">
        <w:rPr>
          <w:sz w:val="20"/>
          <w:szCs w:val="20"/>
        </w:rPr>
        <w:t>, protokoły).</w:t>
      </w:r>
    </w:p>
  </w:footnote>
  <w:footnote w:id="2">
    <w:p w14:paraId="5F3F0568" w14:textId="08D1C632" w:rsidR="007B4B37" w:rsidRDefault="007B0776" w:rsidP="000C1422">
      <w:pPr>
        <w:pStyle w:val="Tekstprzypisudolnego"/>
        <w:spacing w:line="288" w:lineRule="auto"/>
      </w:pPr>
      <w:r>
        <w:rPr>
          <w:rStyle w:val="Odwoanieprzypisudolnego"/>
        </w:rPr>
        <w:footnoteRef/>
      </w:r>
      <w:r>
        <w:t xml:space="preserve"> W dokumencie zastosowano język włączający z zastosowaniem </w:t>
      </w:r>
      <w:proofErr w:type="spellStart"/>
      <w:r>
        <w:t>podkreślnika</w:t>
      </w:r>
      <w:proofErr w:type="spellEnd"/>
      <w:r>
        <w:t xml:space="preserve"> np. </w:t>
      </w:r>
      <w:proofErr w:type="spellStart"/>
      <w:r w:rsidR="002F589B">
        <w:t>E</w:t>
      </w:r>
      <w:r>
        <w:t>dukator_edukatorka</w:t>
      </w:r>
      <w:proofErr w:type="spellEnd"/>
      <w:r>
        <w:t xml:space="preserve"> lub </w:t>
      </w:r>
      <w:proofErr w:type="spellStart"/>
      <w:r w:rsidR="002F589B">
        <w:t>E</w:t>
      </w:r>
      <w:r>
        <w:t>dukator_ka</w:t>
      </w:r>
      <w:proofErr w:type="spellEnd"/>
      <w:r>
        <w:t>. Ta</w:t>
      </w:r>
      <w:r w:rsidR="007B4B37">
        <w:t xml:space="preserve">ka forma zawiera zarówno </w:t>
      </w:r>
      <w:r>
        <w:t>końców</w:t>
      </w:r>
      <w:r w:rsidR="007B4B37">
        <w:t>kę</w:t>
      </w:r>
      <w:r>
        <w:t xml:space="preserve"> dla osób, które chcą, aby zwracać się do nich z wykorzystaniem rodzaju żeńskiego</w:t>
      </w:r>
      <w:r w:rsidR="007B4B37">
        <w:t xml:space="preserve"> oraz rodzaju męskiego</w:t>
      </w:r>
      <w:r>
        <w:t xml:space="preserve">. </w:t>
      </w:r>
      <w:r w:rsidR="007B4B37">
        <w:t>Występujący p</w:t>
      </w:r>
      <w:r>
        <w:t xml:space="preserve">ośrodku </w:t>
      </w:r>
      <w:proofErr w:type="spellStart"/>
      <w:r>
        <w:t>podkreślnik</w:t>
      </w:r>
      <w:proofErr w:type="spellEnd"/>
      <w:r>
        <w:t xml:space="preserve"> </w:t>
      </w:r>
      <w:r w:rsidR="007B4B37">
        <w:t>sugeruje spektrum, na którym może umiejscowić się każda osoba zgodnie z własnymi preferencjami.</w:t>
      </w:r>
    </w:p>
  </w:footnote>
  <w:footnote w:id="3">
    <w:p w14:paraId="38B80DD4" w14:textId="706B7853" w:rsidR="002D456C" w:rsidRPr="002D456C" w:rsidRDefault="002D456C">
      <w:pPr>
        <w:pStyle w:val="Tekstprzypisudolnego"/>
      </w:pPr>
      <w:r w:rsidRPr="002D456C">
        <w:rPr>
          <w:rStyle w:val="Odwoanieprzypisudolnego"/>
        </w:rPr>
        <w:footnoteRef/>
      </w:r>
      <w:r w:rsidRPr="002D456C">
        <w:t xml:space="preserve"> Analizuje sytuacje i wydarzenia pod kątem przestrzegania praw człowieka</w:t>
      </w:r>
      <w:r w:rsidR="00266C45">
        <w:t xml:space="preserve"> </w:t>
      </w:r>
      <w:r w:rsidRPr="002D456C">
        <w:t xml:space="preserve">zarówno na poziomie lokalnym i globalnym. </w:t>
      </w:r>
    </w:p>
  </w:footnote>
  <w:footnote w:id="4">
    <w:p w14:paraId="507A3853" w14:textId="77777777" w:rsidR="000959FE" w:rsidRPr="002D456C" w:rsidRDefault="000959FE" w:rsidP="000959FE">
      <w:pPr>
        <w:pStyle w:val="Tekstprzypisudolnego"/>
      </w:pPr>
      <w:r w:rsidRPr="002D456C">
        <w:rPr>
          <w:rStyle w:val="Odwoanieprzypisudolnego"/>
        </w:rPr>
        <w:footnoteRef/>
      </w:r>
      <w:r w:rsidRPr="002D456C">
        <w:t xml:space="preserve"> 1 godz. warsztatowa = 45 min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9A52" w14:textId="77777777" w:rsidR="00F630EA" w:rsidRDefault="00F630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AEDB" w14:textId="34B5D3F2" w:rsidR="008206BA" w:rsidRDefault="00BA4A86" w:rsidP="00BE618E">
    <w:pPr>
      <w:pStyle w:val="Nagwek"/>
      <w:tabs>
        <w:tab w:val="clear" w:pos="9072"/>
        <w:tab w:val="left" w:pos="3120"/>
        <w:tab w:val="left" w:pos="82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0CAE6" wp14:editId="7E0C05FC">
          <wp:simplePos x="0" y="0"/>
          <wp:positionH relativeFrom="page">
            <wp:align>left</wp:align>
          </wp:positionH>
          <wp:positionV relativeFrom="paragraph">
            <wp:posOffset>-1076325</wp:posOffset>
          </wp:positionV>
          <wp:extent cx="7560184" cy="10694407"/>
          <wp:effectExtent l="0" t="0" r="3175" b="0"/>
          <wp:wrapNone/>
          <wp:docPr id="15587370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184" cy="10694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E162" w14:textId="77777777" w:rsidR="00F630EA" w:rsidRDefault="00F630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2AB"/>
    <w:multiLevelType w:val="hybridMultilevel"/>
    <w:tmpl w:val="EB84ED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7618F"/>
    <w:multiLevelType w:val="hybridMultilevel"/>
    <w:tmpl w:val="F6BAC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F4B"/>
    <w:multiLevelType w:val="hybridMultilevel"/>
    <w:tmpl w:val="B7BE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505227"/>
    <w:multiLevelType w:val="hybridMultilevel"/>
    <w:tmpl w:val="153624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56322E"/>
    <w:multiLevelType w:val="hybridMultilevel"/>
    <w:tmpl w:val="AF8C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0C3C"/>
    <w:multiLevelType w:val="hybridMultilevel"/>
    <w:tmpl w:val="F34EB7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10B7"/>
    <w:multiLevelType w:val="hybridMultilevel"/>
    <w:tmpl w:val="E95AD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7FC0"/>
    <w:multiLevelType w:val="hybridMultilevel"/>
    <w:tmpl w:val="5946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7F1"/>
    <w:multiLevelType w:val="hybridMultilevel"/>
    <w:tmpl w:val="CDDA9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A7CD7"/>
    <w:multiLevelType w:val="hybridMultilevel"/>
    <w:tmpl w:val="FD2ADC1C"/>
    <w:lvl w:ilvl="0" w:tplc="BE1261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9324B"/>
    <w:multiLevelType w:val="hybridMultilevel"/>
    <w:tmpl w:val="275A1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2229C"/>
    <w:multiLevelType w:val="hybridMultilevel"/>
    <w:tmpl w:val="D52690B2"/>
    <w:lvl w:ilvl="0" w:tplc="DF64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32D56"/>
    <w:multiLevelType w:val="hybridMultilevel"/>
    <w:tmpl w:val="0BC6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46CE"/>
    <w:multiLevelType w:val="hybridMultilevel"/>
    <w:tmpl w:val="4446A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00773"/>
    <w:multiLevelType w:val="hybridMultilevel"/>
    <w:tmpl w:val="01C67740"/>
    <w:lvl w:ilvl="0" w:tplc="DF64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C827D7"/>
    <w:multiLevelType w:val="hybridMultilevel"/>
    <w:tmpl w:val="4C34C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F269D8"/>
    <w:multiLevelType w:val="hybridMultilevel"/>
    <w:tmpl w:val="9D5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0BC5"/>
    <w:multiLevelType w:val="hybridMultilevel"/>
    <w:tmpl w:val="7DA0DD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633CD4"/>
    <w:multiLevelType w:val="hybridMultilevel"/>
    <w:tmpl w:val="94D88A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0043E9"/>
    <w:multiLevelType w:val="hybridMultilevel"/>
    <w:tmpl w:val="D5B8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8306">
    <w:abstractNumId w:val="5"/>
  </w:num>
  <w:num w:numId="2" w16cid:durableId="547492115">
    <w:abstractNumId w:val="8"/>
  </w:num>
  <w:num w:numId="3" w16cid:durableId="1169253860">
    <w:abstractNumId w:val="10"/>
  </w:num>
  <w:num w:numId="4" w16cid:durableId="419253736">
    <w:abstractNumId w:val="13"/>
  </w:num>
  <w:num w:numId="5" w16cid:durableId="1798064315">
    <w:abstractNumId w:val="6"/>
  </w:num>
  <w:num w:numId="6" w16cid:durableId="856044264">
    <w:abstractNumId w:val="9"/>
  </w:num>
  <w:num w:numId="7" w16cid:durableId="1279608932">
    <w:abstractNumId w:val="17"/>
  </w:num>
  <w:num w:numId="8" w16cid:durableId="606040253">
    <w:abstractNumId w:val="2"/>
  </w:num>
  <w:num w:numId="9" w16cid:durableId="1233616028">
    <w:abstractNumId w:val="1"/>
  </w:num>
  <w:num w:numId="10" w16cid:durableId="523980024">
    <w:abstractNumId w:val="11"/>
  </w:num>
  <w:num w:numId="11" w16cid:durableId="166599921">
    <w:abstractNumId w:val="14"/>
  </w:num>
  <w:num w:numId="12" w16cid:durableId="307127236">
    <w:abstractNumId w:val="20"/>
  </w:num>
  <w:num w:numId="13" w16cid:durableId="522284429">
    <w:abstractNumId w:val="15"/>
  </w:num>
  <w:num w:numId="14" w16cid:durableId="1562013258">
    <w:abstractNumId w:val="0"/>
  </w:num>
  <w:num w:numId="15" w16cid:durableId="979380236">
    <w:abstractNumId w:val="12"/>
  </w:num>
  <w:num w:numId="16" w16cid:durableId="1130395524">
    <w:abstractNumId w:val="16"/>
  </w:num>
  <w:num w:numId="17" w16cid:durableId="213078097">
    <w:abstractNumId w:val="18"/>
  </w:num>
  <w:num w:numId="18" w16cid:durableId="681248825">
    <w:abstractNumId w:val="19"/>
  </w:num>
  <w:num w:numId="19" w16cid:durableId="991913366">
    <w:abstractNumId w:val="4"/>
  </w:num>
  <w:num w:numId="20" w16cid:durableId="717781745">
    <w:abstractNumId w:val="7"/>
  </w:num>
  <w:num w:numId="21" w16cid:durableId="1270625572">
    <w:abstractNumId w:val="3"/>
  </w:num>
  <w:num w:numId="22" w16cid:durableId="1408379430">
    <w:abstractNumId w:val="3"/>
  </w:num>
  <w:num w:numId="23" w16cid:durableId="806166110">
    <w:abstractNumId w:val="3"/>
  </w:num>
  <w:num w:numId="24" w16cid:durableId="639070954">
    <w:abstractNumId w:val="3"/>
  </w:num>
  <w:num w:numId="25" w16cid:durableId="1374650212">
    <w:abstractNumId w:val="3"/>
  </w:num>
  <w:num w:numId="26" w16cid:durableId="1670596432">
    <w:abstractNumId w:val="3"/>
  </w:num>
  <w:num w:numId="27" w16cid:durableId="2034728421">
    <w:abstractNumId w:val="3"/>
  </w:num>
  <w:num w:numId="28" w16cid:durableId="2143646672">
    <w:abstractNumId w:val="3"/>
  </w:num>
  <w:num w:numId="29" w16cid:durableId="1054506696">
    <w:abstractNumId w:val="3"/>
  </w:num>
  <w:num w:numId="30" w16cid:durableId="59220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CF"/>
    <w:rsid w:val="00031D0E"/>
    <w:rsid w:val="00033C04"/>
    <w:rsid w:val="00061B5E"/>
    <w:rsid w:val="00082D57"/>
    <w:rsid w:val="000959FE"/>
    <w:rsid w:val="000A12AD"/>
    <w:rsid w:val="000A4634"/>
    <w:rsid w:val="000C1422"/>
    <w:rsid w:val="000E3E81"/>
    <w:rsid w:val="001004AE"/>
    <w:rsid w:val="0011280D"/>
    <w:rsid w:val="00117882"/>
    <w:rsid w:val="00184825"/>
    <w:rsid w:val="001B75C3"/>
    <w:rsid w:val="00266C45"/>
    <w:rsid w:val="002700D7"/>
    <w:rsid w:val="00274A16"/>
    <w:rsid w:val="0027639E"/>
    <w:rsid w:val="002A0602"/>
    <w:rsid w:val="002A31E7"/>
    <w:rsid w:val="002B58D3"/>
    <w:rsid w:val="002D456C"/>
    <w:rsid w:val="002F589B"/>
    <w:rsid w:val="003016BA"/>
    <w:rsid w:val="003240DB"/>
    <w:rsid w:val="00361A2C"/>
    <w:rsid w:val="00365B8A"/>
    <w:rsid w:val="003A6F14"/>
    <w:rsid w:val="003D3658"/>
    <w:rsid w:val="003E30AD"/>
    <w:rsid w:val="00430114"/>
    <w:rsid w:val="00434810"/>
    <w:rsid w:val="004433B3"/>
    <w:rsid w:val="00475F58"/>
    <w:rsid w:val="004B0799"/>
    <w:rsid w:val="004F19E6"/>
    <w:rsid w:val="00516C98"/>
    <w:rsid w:val="00547BF6"/>
    <w:rsid w:val="00571ADA"/>
    <w:rsid w:val="00574044"/>
    <w:rsid w:val="005C04C3"/>
    <w:rsid w:val="005D38F4"/>
    <w:rsid w:val="00634A3F"/>
    <w:rsid w:val="006439C1"/>
    <w:rsid w:val="00655C93"/>
    <w:rsid w:val="0066428C"/>
    <w:rsid w:val="006E7F8B"/>
    <w:rsid w:val="00701D06"/>
    <w:rsid w:val="007309EB"/>
    <w:rsid w:val="00782ACB"/>
    <w:rsid w:val="007B0776"/>
    <w:rsid w:val="007B4B37"/>
    <w:rsid w:val="007C1DFF"/>
    <w:rsid w:val="007D2514"/>
    <w:rsid w:val="007E50F0"/>
    <w:rsid w:val="007E684C"/>
    <w:rsid w:val="008206BA"/>
    <w:rsid w:val="00855E21"/>
    <w:rsid w:val="00875D49"/>
    <w:rsid w:val="0088336B"/>
    <w:rsid w:val="008C2F87"/>
    <w:rsid w:val="008F2D2A"/>
    <w:rsid w:val="0090335D"/>
    <w:rsid w:val="009255D8"/>
    <w:rsid w:val="00974AFC"/>
    <w:rsid w:val="009928F0"/>
    <w:rsid w:val="00994122"/>
    <w:rsid w:val="009C6AA2"/>
    <w:rsid w:val="009C6BAD"/>
    <w:rsid w:val="009D51B0"/>
    <w:rsid w:val="009F3B69"/>
    <w:rsid w:val="00A03E91"/>
    <w:rsid w:val="00A07081"/>
    <w:rsid w:val="00A35C2E"/>
    <w:rsid w:val="00A60A85"/>
    <w:rsid w:val="00AA5A94"/>
    <w:rsid w:val="00AB7D77"/>
    <w:rsid w:val="00AC737B"/>
    <w:rsid w:val="00B16A51"/>
    <w:rsid w:val="00B26798"/>
    <w:rsid w:val="00B34C36"/>
    <w:rsid w:val="00B77011"/>
    <w:rsid w:val="00B861A8"/>
    <w:rsid w:val="00BA4A86"/>
    <w:rsid w:val="00BA5A02"/>
    <w:rsid w:val="00BD5475"/>
    <w:rsid w:val="00BE618E"/>
    <w:rsid w:val="00BF558F"/>
    <w:rsid w:val="00C57BD8"/>
    <w:rsid w:val="00C814E9"/>
    <w:rsid w:val="00C912BE"/>
    <w:rsid w:val="00C92279"/>
    <w:rsid w:val="00CE1D14"/>
    <w:rsid w:val="00D66CF6"/>
    <w:rsid w:val="00DB5422"/>
    <w:rsid w:val="00DB7859"/>
    <w:rsid w:val="00E14BF4"/>
    <w:rsid w:val="00E36CFE"/>
    <w:rsid w:val="00E63271"/>
    <w:rsid w:val="00ED2FCF"/>
    <w:rsid w:val="00F21003"/>
    <w:rsid w:val="00F630EA"/>
    <w:rsid w:val="00F75345"/>
    <w:rsid w:val="00FA36D9"/>
    <w:rsid w:val="00FA4E76"/>
    <w:rsid w:val="00FC0E0E"/>
    <w:rsid w:val="00FE271D"/>
    <w:rsid w:val="05115993"/>
    <w:rsid w:val="0A7B58CA"/>
    <w:rsid w:val="1958C3AD"/>
    <w:rsid w:val="1A44991A"/>
    <w:rsid w:val="1AAE1C17"/>
    <w:rsid w:val="21F4C58E"/>
    <w:rsid w:val="22C3CF25"/>
    <w:rsid w:val="27476AF6"/>
    <w:rsid w:val="30D1EBEE"/>
    <w:rsid w:val="3E4AD155"/>
    <w:rsid w:val="4E0B2B59"/>
    <w:rsid w:val="5130C0AA"/>
    <w:rsid w:val="51BFA5BB"/>
    <w:rsid w:val="5ABE7A93"/>
    <w:rsid w:val="5DE7A130"/>
    <w:rsid w:val="7C564CB9"/>
    <w:rsid w:val="7D918945"/>
    <w:rsid w:val="7E1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36D21"/>
  <w15:chartTrackingRefBased/>
  <w15:docId w15:val="{F4312CEE-BDE6-4C67-B176-310873B1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22"/>
    <w:rPr>
      <w:rFonts w:ascii="Amnesty Trade Gothic" w:hAnsi="Amnesty Trade Gothic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2AD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12AD"/>
    <w:pPr>
      <w:keepNext/>
      <w:keepLines/>
      <w:numPr>
        <w:ilvl w:val="1"/>
        <w:numId w:val="3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2AD"/>
    <w:pPr>
      <w:keepNext/>
      <w:keepLines/>
      <w:numPr>
        <w:ilvl w:val="2"/>
        <w:numId w:val="3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2AD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AD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2AD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2AD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2AD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2AD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6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6BA"/>
  </w:style>
  <w:style w:type="paragraph" w:styleId="Stopka">
    <w:name w:val="footer"/>
    <w:basedOn w:val="Normalny"/>
    <w:link w:val="StopkaZnak"/>
    <w:uiPriority w:val="99"/>
    <w:unhideWhenUsed/>
    <w:rsid w:val="008206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6BA"/>
  </w:style>
  <w:style w:type="paragraph" w:styleId="Akapitzlist">
    <w:name w:val="List Paragraph"/>
    <w:basedOn w:val="Normalny"/>
    <w:uiPriority w:val="34"/>
    <w:qFormat/>
    <w:rsid w:val="000959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9F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9FE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9FE"/>
    <w:rPr>
      <w:vertAlign w:val="superscript"/>
    </w:rPr>
  </w:style>
  <w:style w:type="character" w:styleId="Hipercze">
    <w:name w:val="Hyperlink"/>
    <w:uiPriority w:val="99"/>
    <w:unhideWhenUsed/>
    <w:rsid w:val="000959F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A12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A12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2A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2A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A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2A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2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A12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A12A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2A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2A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0A12A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0A12A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0A12AD"/>
    <w:rPr>
      <w:i/>
      <w:iCs/>
      <w:color w:val="auto"/>
    </w:rPr>
  </w:style>
  <w:style w:type="paragraph" w:styleId="Bezodstpw">
    <w:name w:val="No Spacing"/>
    <w:uiPriority w:val="1"/>
    <w:qFormat/>
    <w:rsid w:val="000A12AD"/>
    <w:pPr>
      <w:spacing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A12A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A12A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2A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2A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0A12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A12A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0A12A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A12A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A12A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A12AD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8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8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8D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D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3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klopocki@amnesty.org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y.amnesty.org/learn/course/external/view/elearning/206/wprowadzenie-do-praw-czlowie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5C40C048C4E04288088A436FFB1B8B" ma:contentTypeVersion="14" ma:contentTypeDescription="Utwórz nowy dokument." ma:contentTypeScope="" ma:versionID="f6e1d55b04c1d8cf12488cf70bba774a">
  <xsd:schema xmlns:xsd="http://www.w3.org/2001/XMLSchema" xmlns:xs="http://www.w3.org/2001/XMLSchema" xmlns:p="http://schemas.microsoft.com/office/2006/metadata/properties" xmlns:ns2="a9884f5e-e7f8-4672-a136-80ac99394044" xmlns:ns3="31120489-11fe-4081-a348-ae7d43d0d2ec" targetNamespace="http://schemas.microsoft.com/office/2006/metadata/properties" ma:root="true" ma:fieldsID="784f266ecc7ed35805338e801e854abd" ns2:_="" ns3:_="">
    <xsd:import namespace="a9884f5e-e7f8-4672-a136-80ac99394044"/>
    <xsd:import namespace="31120489-11fe-4081-a348-ae7d43d0d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84f5e-e7f8-4672-a136-80ac9939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f9cf090-0caf-43a5-b612-f2880c6ff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20489-11fe-4081-a348-ae7d43d0d2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58fecf-2627-4eb2-b322-ff028dbcf1cf}" ma:internalName="TaxCatchAll" ma:showField="CatchAllData" ma:web="31120489-11fe-4081-a348-ae7d43d0d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20489-11fe-4081-a348-ae7d43d0d2ec" xsi:nil="true"/>
    <lcf76f155ced4ddcb4097134ff3c332f xmlns="a9884f5e-e7f8-4672-a136-80ac99394044">
      <Terms xmlns="http://schemas.microsoft.com/office/infopath/2007/PartnerControls"/>
    </lcf76f155ced4ddcb4097134ff3c332f>
    <MediaLengthInSeconds xmlns="a9884f5e-e7f8-4672-a136-80ac99394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BF03-F71F-4BCD-9075-911D0E834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99AFA-DAFB-4A9E-BCFA-8365E0D5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84f5e-e7f8-4672-a136-80ac99394044"/>
    <ds:schemaRef ds:uri="31120489-11fe-4081-a348-ae7d43d0d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2D721-3184-45DB-A6E2-B717874ED4FA}">
  <ds:schemaRefs>
    <ds:schemaRef ds:uri="http://schemas.microsoft.com/office/2006/metadata/properties"/>
    <ds:schemaRef ds:uri="http://schemas.microsoft.com/office/infopath/2007/PartnerControls"/>
    <ds:schemaRef ds:uri="31120489-11fe-4081-a348-ae7d43d0d2ec"/>
    <ds:schemaRef ds:uri="a9884f5e-e7f8-4672-a136-80ac99394044"/>
  </ds:schemaRefs>
</ds:datastoreItem>
</file>

<file path=customXml/itemProps4.xml><?xml version="1.0" encoding="utf-8"?>
<ds:datastoreItem xmlns:ds="http://schemas.openxmlformats.org/officeDocument/2006/customXml" ds:itemID="{007EA4EE-2613-4495-A44A-E55C61AD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Ścieżka rozwoju edukacji praw człowieka Amnesty International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Ścieżka rozwoju edukacji praw człowieka Amnesty International</dc:title>
  <dc:subject/>
  <dc:creator>Grzegorz Żukowski / Amnesty International</dc:creator>
  <cp:keywords/>
  <dc:description/>
  <cp:lastModifiedBy>Krzysztof Nadratowski / Amnesty International</cp:lastModifiedBy>
  <cp:revision>3</cp:revision>
  <dcterms:created xsi:type="dcterms:W3CDTF">2023-09-07T09:20:00Z</dcterms:created>
  <dcterms:modified xsi:type="dcterms:W3CDTF">2023-09-07T09:52:00Z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0x010100625C40C048C4E04288088A436FFB1B8B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