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F243" w14:textId="31E9923E" w:rsidR="001646D8" w:rsidRPr="00836821" w:rsidRDefault="001646D8" w:rsidP="001646D8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836821">
        <w:rPr>
          <w:rFonts w:ascii="Amnesty Trade Gothic" w:hAnsi="Amnesty Trade Gothic" w:cstheme="minorHAnsi"/>
          <w:b/>
        </w:rPr>
        <w:t xml:space="preserve">UCHWAŁA  Nr    </w:t>
      </w:r>
      <w:r w:rsidR="004B7FA8">
        <w:rPr>
          <w:rFonts w:ascii="Amnesty Trade Gothic" w:hAnsi="Amnesty Trade Gothic" w:cstheme="minorHAnsi"/>
          <w:b/>
        </w:rPr>
        <w:t>01</w:t>
      </w:r>
      <w:r w:rsidRPr="00836821">
        <w:rPr>
          <w:rFonts w:ascii="Amnesty Trade Gothic" w:hAnsi="Amnesty Trade Gothic" w:cstheme="minorHAnsi"/>
          <w:b/>
        </w:rPr>
        <w:t xml:space="preserve"> /11/2022</w:t>
      </w:r>
    </w:p>
    <w:p w14:paraId="1AEBC2DE" w14:textId="77777777" w:rsidR="001646D8" w:rsidRPr="00836821" w:rsidRDefault="001646D8" w:rsidP="001646D8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836821">
        <w:rPr>
          <w:rFonts w:ascii="Amnesty Trade Gothic" w:hAnsi="Amnesty Trade Gothic" w:cstheme="minorHAnsi"/>
          <w:b/>
        </w:rPr>
        <w:t xml:space="preserve">Zarządu  Stowarzyszenia Amnesty International </w:t>
      </w:r>
    </w:p>
    <w:p w14:paraId="619F8E4C" w14:textId="77777777" w:rsidR="001646D8" w:rsidRPr="00836821" w:rsidRDefault="001646D8" w:rsidP="001646D8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</w:rPr>
      </w:pPr>
    </w:p>
    <w:p w14:paraId="4122D6AC" w14:textId="77777777" w:rsidR="001646D8" w:rsidRPr="00836821" w:rsidRDefault="001646D8" w:rsidP="001646D8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 xml:space="preserve">podjęta na posiedzeniu w z dniu 20 listopada 2022 r. w Warszawie, o następującej treści: </w:t>
      </w:r>
    </w:p>
    <w:p w14:paraId="70924EE3" w14:textId="77777777" w:rsidR="001646D8" w:rsidRPr="00836821" w:rsidRDefault="001646D8" w:rsidP="001646D8">
      <w:pPr>
        <w:rPr>
          <w:rFonts w:ascii="Amnesty Trade Gothic" w:hAnsi="Amnesty Trade Gothic" w:cstheme="minorHAnsi"/>
        </w:rPr>
      </w:pPr>
    </w:p>
    <w:p w14:paraId="332B00FC" w14:textId="77777777" w:rsidR="00836821" w:rsidRPr="00836821" w:rsidRDefault="001646D8" w:rsidP="00836821">
      <w:pPr>
        <w:ind w:left="3540" w:firstLine="708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 xml:space="preserve">§ 1. </w:t>
      </w:r>
    </w:p>
    <w:p w14:paraId="6A2580EE" w14:textId="77777777" w:rsidR="00836821" w:rsidRPr="00836821" w:rsidRDefault="00836821" w:rsidP="00836821">
      <w:pPr>
        <w:ind w:left="3540" w:firstLine="708"/>
        <w:rPr>
          <w:rFonts w:ascii="Amnesty Trade Gothic" w:hAnsi="Amnesty Trade Gothic" w:cstheme="minorHAnsi"/>
        </w:rPr>
      </w:pPr>
    </w:p>
    <w:p w14:paraId="2F5796F2" w14:textId="313D3DC0" w:rsidR="005A7E4F" w:rsidRPr="00836821" w:rsidRDefault="005A7E4F" w:rsidP="00836821">
      <w:pPr>
        <w:jc w:val="both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>Na podstawie  art. 11 ust. 1 Statutu Stowarzyszeni</w:t>
      </w:r>
      <w:r w:rsidR="00836821" w:rsidRPr="00836821">
        <w:rPr>
          <w:rFonts w:ascii="Amnesty Trade Gothic" w:hAnsi="Amnesty Trade Gothic" w:cstheme="minorHAnsi"/>
        </w:rPr>
        <w:t>a</w:t>
      </w:r>
      <w:r w:rsidRPr="00836821">
        <w:rPr>
          <w:rFonts w:ascii="Amnesty Trade Gothic" w:hAnsi="Amnesty Trade Gothic" w:cstheme="minorHAnsi"/>
        </w:rPr>
        <w:t xml:space="preserve">,  Zarząd postanowił </w:t>
      </w:r>
      <w:r w:rsidRPr="00836821">
        <w:rPr>
          <w:rFonts w:ascii="Amnesty Trade Gothic" w:eastAsia="Cambria" w:hAnsi="Amnesty Trade Gothic" w:cstheme="minorHAnsi"/>
        </w:rPr>
        <w:t>o przyjęciu</w:t>
      </w:r>
      <w:r w:rsidR="00611185">
        <w:rPr>
          <w:rFonts w:ascii="Amnesty Trade Gothic" w:eastAsia="Cambria" w:hAnsi="Amnesty Trade Gothic" w:cstheme="minorHAnsi"/>
        </w:rPr>
        <w:t xml:space="preserve"> 17</w:t>
      </w:r>
      <w:r w:rsidRPr="00836821">
        <w:rPr>
          <w:rFonts w:ascii="Amnesty Trade Gothic" w:eastAsia="Cambria" w:hAnsi="Amnesty Trade Gothic" w:cstheme="minorHAnsi"/>
        </w:rPr>
        <w:t xml:space="preserve">  nowych członków  zwyczajnych Stowarzyszenia.</w:t>
      </w:r>
    </w:p>
    <w:p w14:paraId="52396772" w14:textId="77777777" w:rsidR="001646D8" w:rsidRPr="00836821" w:rsidRDefault="001646D8" w:rsidP="001646D8">
      <w:pPr>
        <w:rPr>
          <w:rFonts w:ascii="Amnesty Trade Gothic" w:hAnsi="Amnesty Trade Gothic" w:cstheme="minorHAnsi"/>
          <w:b/>
        </w:rPr>
      </w:pPr>
    </w:p>
    <w:p w14:paraId="7F42651D" w14:textId="77777777" w:rsidR="001646D8" w:rsidRPr="00836821" w:rsidRDefault="001646D8" w:rsidP="001646D8">
      <w:pPr>
        <w:ind w:left="3540" w:firstLine="708"/>
        <w:rPr>
          <w:rFonts w:ascii="Amnesty Trade Gothic" w:hAnsi="Amnesty Trade Gothic" w:cstheme="minorHAnsi"/>
        </w:rPr>
      </w:pPr>
    </w:p>
    <w:p w14:paraId="312E0E89" w14:textId="77777777" w:rsidR="001646D8" w:rsidRPr="00836821" w:rsidRDefault="001646D8" w:rsidP="001646D8">
      <w:pPr>
        <w:ind w:left="2832" w:right="3978" w:firstLine="708"/>
        <w:jc w:val="center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>§ 2.</w:t>
      </w:r>
    </w:p>
    <w:p w14:paraId="4EF06121" w14:textId="77777777" w:rsidR="001646D8" w:rsidRPr="00836821" w:rsidRDefault="001646D8" w:rsidP="001646D8">
      <w:pPr>
        <w:rPr>
          <w:rFonts w:ascii="Amnesty Trade Gothic" w:hAnsi="Amnesty Trade Gothic" w:cstheme="minorHAnsi"/>
        </w:rPr>
      </w:pPr>
    </w:p>
    <w:p w14:paraId="76CB1423" w14:textId="77777777" w:rsidR="001646D8" w:rsidRPr="00836821" w:rsidRDefault="001646D8" w:rsidP="001646D8">
      <w:pPr>
        <w:jc w:val="both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>Uchwała obowiązuje od dnia  powzięcia.</w:t>
      </w:r>
    </w:p>
    <w:p w14:paraId="67D08B28" w14:textId="77777777" w:rsidR="001646D8" w:rsidRPr="00836821" w:rsidRDefault="001646D8" w:rsidP="001646D8">
      <w:pPr>
        <w:rPr>
          <w:rFonts w:ascii="Amnesty Trade Gothic" w:hAnsi="Amnesty Trade Gothic" w:cstheme="minorHAnsi"/>
        </w:rPr>
      </w:pPr>
    </w:p>
    <w:p w14:paraId="467774E4" w14:textId="77777777" w:rsidR="001646D8" w:rsidRPr="00836821" w:rsidRDefault="001646D8" w:rsidP="001646D8">
      <w:pPr>
        <w:rPr>
          <w:rFonts w:ascii="Amnesty Trade Gothic" w:hAnsi="Amnesty Trade Gothic" w:cstheme="minorHAnsi"/>
        </w:rPr>
      </w:pPr>
    </w:p>
    <w:p w14:paraId="6FCC363A" w14:textId="77777777" w:rsidR="001646D8" w:rsidRPr="00836821" w:rsidRDefault="001646D8" w:rsidP="001646D8">
      <w:pPr>
        <w:rPr>
          <w:rFonts w:ascii="Amnesty Trade Gothic" w:hAnsi="Amnesty Trade Gothic" w:cstheme="minorHAnsi"/>
        </w:rPr>
      </w:pPr>
    </w:p>
    <w:p w14:paraId="0CA8FFFA" w14:textId="77777777" w:rsidR="00836821" w:rsidRDefault="00836821" w:rsidP="001646D8">
      <w:pPr>
        <w:rPr>
          <w:rFonts w:ascii="Amnesty Trade Gothic" w:hAnsi="Amnesty Trade Gothic" w:cstheme="minorHAnsi"/>
        </w:rPr>
      </w:pPr>
    </w:p>
    <w:p w14:paraId="62D4618D" w14:textId="77777777" w:rsidR="00836821" w:rsidRDefault="00836821" w:rsidP="001646D8">
      <w:pPr>
        <w:rPr>
          <w:rFonts w:ascii="Amnesty Trade Gothic" w:hAnsi="Amnesty Trade Gothic" w:cstheme="minorHAnsi"/>
        </w:rPr>
      </w:pPr>
    </w:p>
    <w:p w14:paraId="3B9408D3" w14:textId="77777777" w:rsidR="00070D78" w:rsidRPr="00836821" w:rsidRDefault="00070D78"/>
    <w:sectPr w:rsidR="00070D78" w:rsidRPr="00836821" w:rsidSect="00461E8B">
      <w:pgSz w:w="11906" w:h="16838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78F4"/>
    <w:multiLevelType w:val="hybridMultilevel"/>
    <w:tmpl w:val="7694A14E"/>
    <w:lvl w:ilvl="0" w:tplc="856619FE">
      <w:start w:val="1"/>
      <w:numFmt w:val="decimal"/>
      <w:lvlText w:val="%1."/>
      <w:lvlJc w:val="left"/>
      <w:pPr>
        <w:ind w:left="4608" w:hanging="360"/>
      </w:p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>
      <w:start w:val="1"/>
      <w:numFmt w:val="decimal"/>
      <w:lvlText w:val="%4."/>
      <w:lvlJc w:val="left"/>
      <w:pPr>
        <w:ind w:left="6768" w:hanging="360"/>
      </w:pPr>
    </w:lvl>
    <w:lvl w:ilvl="4" w:tplc="04150019">
      <w:start w:val="1"/>
      <w:numFmt w:val="lowerLetter"/>
      <w:lvlText w:val="%5."/>
      <w:lvlJc w:val="left"/>
      <w:pPr>
        <w:ind w:left="7488" w:hanging="360"/>
      </w:pPr>
    </w:lvl>
    <w:lvl w:ilvl="5" w:tplc="0415001B">
      <w:start w:val="1"/>
      <w:numFmt w:val="lowerRoman"/>
      <w:lvlText w:val="%6."/>
      <w:lvlJc w:val="right"/>
      <w:pPr>
        <w:ind w:left="8208" w:hanging="180"/>
      </w:pPr>
    </w:lvl>
    <w:lvl w:ilvl="6" w:tplc="0415000F">
      <w:start w:val="1"/>
      <w:numFmt w:val="decimal"/>
      <w:lvlText w:val="%7."/>
      <w:lvlJc w:val="left"/>
      <w:pPr>
        <w:ind w:left="8928" w:hanging="360"/>
      </w:pPr>
    </w:lvl>
    <w:lvl w:ilvl="7" w:tplc="04150019">
      <w:start w:val="1"/>
      <w:numFmt w:val="lowerLetter"/>
      <w:lvlText w:val="%8."/>
      <w:lvlJc w:val="left"/>
      <w:pPr>
        <w:ind w:left="9648" w:hanging="360"/>
      </w:pPr>
    </w:lvl>
    <w:lvl w:ilvl="8" w:tplc="0415001B">
      <w:start w:val="1"/>
      <w:numFmt w:val="lowerRoman"/>
      <w:lvlText w:val="%9."/>
      <w:lvlJc w:val="right"/>
      <w:pPr>
        <w:ind w:left="10368" w:hanging="180"/>
      </w:pPr>
    </w:lvl>
  </w:abstractNum>
  <w:num w:numId="1" w16cid:durableId="1273393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D8"/>
    <w:rsid w:val="00070D78"/>
    <w:rsid w:val="001646D8"/>
    <w:rsid w:val="002F4B1B"/>
    <w:rsid w:val="00461E8B"/>
    <w:rsid w:val="004B7FA8"/>
    <w:rsid w:val="005A7E4F"/>
    <w:rsid w:val="00611185"/>
    <w:rsid w:val="00836821"/>
    <w:rsid w:val="009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2CDA"/>
  <w15:chartTrackingRefBased/>
  <w15:docId w15:val="{DD44171D-1255-4780-98FE-AA717C25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6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4F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5</cp:revision>
  <dcterms:created xsi:type="dcterms:W3CDTF">2022-11-16T14:30:00Z</dcterms:created>
  <dcterms:modified xsi:type="dcterms:W3CDTF">2022-11-21T09:49:00Z</dcterms:modified>
</cp:coreProperties>
</file>